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06297A" w14:textId="3D42AF22" w:rsidR="00344693" w:rsidRPr="007C5FD5" w:rsidRDefault="00A62916" w:rsidP="007C5FD5">
      <w:pPr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inline distT="0" distB="0" distL="0" distR="0" wp14:anchorId="5CC0FE0A" wp14:editId="72DEB31A">
                <wp:extent cx="1905000" cy="469994"/>
                <wp:effectExtent l="0" t="0" r="0" b="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5000" cy="469994"/>
                          <a:chOff x="0" y="0"/>
                          <a:chExt cx="1904999" cy="469993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0"/>
                            <a:ext cx="1905000" cy="4699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46999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150.0pt;height:37.0pt;" coordorigin="0,0" coordsize="1905000,469994">
                <v:rect id="_x0000_s1027" style="position:absolute;left:0;top:0;width:1904999;height:469994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1905000;height:469994;">
                  <v:imagedata r:id="rId8" o:title="image1.png"/>
                </v:shape>
              </v:group>
            </w:pict>
          </mc:Fallback>
        </mc:AlternateContent>
      </w:r>
    </w:p>
    <w:p w14:paraId="5D721D69" w14:textId="77777777" w:rsidR="00344693" w:rsidRDefault="00A62916">
      <w:pPr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COMUNICATO STAMPA</w:t>
      </w:r>
    </w:p>
    <w:p w14:paraId="7812EE98" w14:textId="77777777" w:rsidR="00BB1948" w:rsidRPr="005253EE" w:rsidRDefault="00BB1948">
      <w:pPr>
        <w:spacing w:after="0" w:line="100" w:lineRule="atLeast"/>
        <w:jc w:val="center"/>
        <w:rPr>
          <w:rFonts w:ascii="Times" w:eastAsia="Times" w:hAnsi="Times" w:cs="Times"/>
          <w:b/>
          <w:bCs/>
          <w:sz w:val="26"/>
          <w:szCs w:val="26"/>
        </w:rPr>
      </w:pPr>
    </w:p>
    <w:p w14:paraId="4B3513B7" w14:textId="6AB2DE4F" w:rsidR="004A5E9E" w:rsidRPr="00C55C67" w:rsidRDefault="004A5E9E">
      <w:pPr>
        <w:spacing w:after="0" w:line="100" w:lineRule="atLeast"/>
        <w:jc w:val="center"/>
        <w:rPr>
          <w:rFonts w:ascii="Times" w:eastAsia="Times" w:hAnsi="Times" w:cs="Times"/>
          <w:b/>
          <w:bCs/>
          <w:sz w:val="28"/>
          <w:szCs w:val="28"/>
        </w:rPr>
      </w:pPr>
      <w:r w:rsidRPr="00C55C67">
        <w:rPr>
          <w:rFonts w:ascii="Times" w:eastAsia="Times" w:hAnsi="Times" w:cs="Times"/>
          <w:b/>
          <w:bCs/>
          <w:sz w:val="28"/>
          <w:szCs w:val="28"/>
        </w:rPr>
        <w:t>Il balletto, il Gospel, il doppio concerto di Capodanno, i Superottoni e i Kids</w:t>
      </w:r>
    </w:p>
    <w:p w14:paraId="77148EB0" w14:textId="79644B05" w:rsidR="004A5E9E" w:rsidRPr="00C55C67" w:rsidRDefault="006C5315">
      <w:pPr>
        <w:spacing w:after="0" w:line="100" w:lineRule="atLeast"/>
        <w:jc w:val="center"/>
        <w:rPr>
          <w:rFonts w:ascii="Times" w:eastAsia="Times" w:hAnsi="Times" w:cs="Times"/>
          <w:b/>
          <w:bCs/>
          <w:sz w:val="28"/>
          <w:szCs w:val="28"/>
        </w:rPr>
      </w:pPr>
      <w:r w:rsidRPr="00C55C67">
        <w:rPr>
          <w:rFonts w:ascii="Times" w:eastAsia="Times" w:hAnsi="Times" w:cs="Times"/>
          <w:b/>
          <w:bCs/>
          <w:sz w:val="28"/>
          <w:szCs w:val="28"/>
        </w:rPr>
        <w:t>Un Natale tutto da vivere al Teatro Massimo</w:t>
      </w:r>
      <w:r w:rsidR="004A5E9E" w:rsidRPr="00C55C67">
        <w:rPr>
          <w:rFonts w:ascii="Times" w:eastAsia="Times" w:hAnsi="Times" w:cs="Times"/>
          <w:b/>
          <w:bCs/>
          <w:sz w:val="28"/>
          <w:szCs w:val="28"/>
        </w:rPr>
        <w:t>: si parte domenica</w:t>
      </w:r>
    </w:p>
    <w:p w14:paraId="0AD52042" w14:textId="77777777" w:rsidR="00E64E8C" w:rsidRDefault="00E64E8C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14:paraId="13B45A80" w14:textId="77777777" w:rsidR="006C5315" w:rsidRDefault="006C5315" w:rsidP="00EA31C0">
      <w:pPr>
        <w:spacing w:after="0" w:line="240" w:lineRule="auto"/>
        <w:rPr>
          <w:rFonts w:ascii="Times" w:eastAsia="Times" w:hAnsi="Times" w:cs="Times"/>
          <w:sz w:val="25"/>
          <w:szCs w:val="25"/>
        </w:rPr>
      </w:pPr>
    </w:p>
    <w:p w14:paraId="3626977F" w14:textId="0D5542F5" w:rsidR="00C55C67" w:rsidRPr="00C55C67" w:rsidRDefault="00A62916" w:rsidP="00EA31C0">
      <w:pPr>
        <w:spacing w:after="0" w:line="240" w:lineRule="auto"/>
        <w:rPr>
          <w:rFonts w:ascii="Times" w:eastAsia="Times" w:hAnsi="Times" w:cs="Times"/>
          <w:sz w:val="26"/>
          <w:szCs w:val="26"/>
        </w:rPr>
      </w:pPr>
      <w:r w:rsidRPr="00C55C67">
        <w:rPr>
          <w:rFonts w:ascii="Times" w:eastAsia="Times" w:hAnsi="Times" w:cs="Times"/>
          <w:sz w:val="26"/>
          <w:szCs w:val="26"/>
        </w:rPr>
        <w:t>PALERMO.</w:t>
      </w:r>
      <w:r w:rsidR="008923D2" w:rsidRPr="00C55C67">
        <w:rPr>
          <w:rFonts w:ascii="Times" w:eastAsia="Times" w:hAnsi="Times" w:cs="Times"/>
          <w:sz w:val="26"/>
          <w:szCs w:val="26"/>
        </w:rPr>
        <w:t xml:space="preserve"> </w:t>
      </w:r>
      <w:r w:rsidR="004A5E9E" w:rsidRPr="00C55C67">
        <w:rPr>
          <w:rFonts w:ascii="Times" w:eastAsia="Times" w:hAnsi="Times" w:cs="Times"/>
          <w:sz w:val="26"/>
          <w:szCs w:val="26"/>
        </w:rPr>
        <w:t>Una nuova creazione per il balletto</w:t>
      </w:r>
      <w:r w:rsidR="008F4072">
        <w:rPr>
          <w:rFonts w:ascii="Times" w:eastAsia="Times" w:hAnsi="Times" w:cs="Times"/>
          <w:sz w:val="26"/>
          <w:szCs w:val="26"/>
        </w:rPr>
        <w:t xml:space="preserve"> “La Bella Addormentata” firmata</w:t>
      </w:r>
      <w:r w:rsidR="004A5E9E" w:rsidRPr="00C55C67">
        <w:rPr>
          <w:rFonts w:ascii="Times" w:eastAsia="Times" w:hAnsi="Times" w:cs="Times"/>
          <w:sz w:val="26"/>
          <w:szCs w:val="26"/>
        </w:rPr>
        <w:t xml:space="preserve"> da Matteo Levaggi, uno straordinario concerto di Gospel, </w:t>
      </w:r>
      <w:r w:rsidR="008D67EF" w:rsidRPr="00C55C67">
        <w:rPr>
          <w:rFonts w:ascii="Times" w:eastAsia="Times" w:hAnsi="Times" w:cs="Times"/>
          <w:sz w:val="26"/>
          <w:szCs w:val="26"/>
        </w:rPr>
        <w:t>due grandi eventi c</w:t>
      </w:r>
      <w:r w:rsidR="006C1AD0">
        <w:rPr>
          <w:rFonts w:ascii="Times" w:eastAsia="Times" w:hAnsi="Times" w:cs="Times"/>
          <w:sz w:val="26"/>
          <w:szCs w:val="26"/>
        </w:rPr>
        <w:t>on le formazioni Kids del Teatro</w:t>
      </w:r>
      <w:r w:rsidR="008D67EF" w:rsidRPr="00C55C67">
        <w:rPr>
          <w:rFonts w:ascii="Times" w:eastAsia="Times" w:hAnsi="Times" w:cs="Times"/>
          <w:sz w:val="26"/>
          <w:szCs w:val="26"/>
        </w:rPr>
        <w:t>, un doppio Concerto di Capodanno. Un Natale tutto da vivere al Teatro Massimo di Palermo, che culminerà – nel passaggio all’anno nuovo – con il maxischerm</w:t>
      </w:r>
      <w:r w:rsidR="00D75107">
        <w:rPr>
          <w:rFonts w:ascii="Times" w:eastAsia="Times" w:hAnsi="Times" w:cs="Times"/>
          <w:sz w:val="26"/>
          <w:szCs w:val="26"/>
        </w:rPr>
        <w:t>o in piazza per i concerti del P</w:t>
      </w:r>
      <w:r w:rsidR="008D67EF" w:rsidRPr="00C55C67">
        <w:rPr>
          <w:rFonts w:ascii="Times" w:eastAsia="Times" w:hAnsi="Times" w:cs="Times"/>
          <w:sz w:val="26"/>
          <w:szCs w:val="26"/>
        </w:rPr>
        <w:t xml:space="preserve">rimo gennaio. </w:t>
      </w:r>
    </w:p>
    <w:p w14:paraId="3A4FA30F" w14:textId="09099434" w:rsidR="00EA31C0" w:rsidRPr="00C55C67" w:rsidRDefault="008D67EF" w:rsidP="00EA31C0">
      <w:pPr>
        <w:spacing w:after="0" w:line="240" w:lineRule="auto"/>
        <w:rPr>
          <w:rFonts w:ascii="Times" w:eastAsia="Times" w:hAnsi="Times" w:cs="Times"/>
          <w:sz w:val="26"/>
          <w:szCs w:val="26"/>
        </w:rPr>
      </w:pPr>
      <w:r w:rsidRPr="00C55C67">
        <w:rPr>
          <w:rFonts w:ascii="Times" w:eastAsia="Times" w:hAnsi="Times" w:cs="Times"/>
          <w:sz w:val="26"/>
          <w:szCs w:val="26"/>
        </w:rPr>
        <w:t>Il cartellone si apre domenica</w:t>
      </w:r>
      <w:r w:rsidR="00CF5927" w:rsidRPr="00C55C67">
        <w:rPr>
          <w:rFonts w:ascii="Times" w:eastAsia="Times" w:hAnsi="Times" w:cs="Times"/>
          <w:sz w:val="26"/>
          <w:szCs w:val="26"/>
        </w:rPr>
        <w:t xml:space="preserve"> 17 dicembre</w:t>
      </w:r>
      <w:r w:rsidRPr="00C55C67">
        <w:rPr>
          <w:rFonts w:ascii="Times" w:eastAsia="Times" w:hAnsi="Times" w:cs="Times"/>
          <w:sz w:val="26"/>
          <w:szCs w:val="26"/>
        </w:rPr>
        <w:t xml:space="preserve">, con la prima del balletto </w:t>
      </w:r>
      <w:r w:rsidR="00FC4418" w:rsidRPr="00C55C67">
        <w:rPr>
          <w:rFonts w:ascii="Times" w:eastAsia="Times" w:hAnsi="Times" w:cs="Times"/>
          <w:b/>
          <w:sz w:val="26"/>
          <w:szCs w:val="26"/>
        </w:rPr>
        <w:t>“</w:t>
      </w:r>
      <w:r w:rsidRPr="00C55C67">
        <w:rPr>
          <w:rFonts w:ascii="Times" w:eastAsia="Times" w:hAnsi="Times" w:cs="Times"/>
          <w:b/>
          <w:sz w:val="26"/>
          <w:szCs w:val="26"/>
        </w:rPr>
        <w:t>La Bella Addormentata”</w:t>
      </w:r>
      <w:r w:rsidR="005459AF">
        <w:rPr>
          <w:rFonts w:ascii="Times" w:eastAsia="Times" w:hAnsi="Times" w:cs="Times"/>
          <w:b/>
          <w:sz w:val="26"/>
          <w:szCs w:val="26"/>
        </w:rPr>
        <w:t xml:space="preserve"> </w:t>
      </w:r>
      <w:r w:rsidR="005459AF" w:rsidRPr="005459AF">
        <w:rPr>
          <w:rFonts w:ascii="Times" w:eastAsia="Times" w:hAnsi="Times" w:cs="Times"/>
          <w:sz w:val="26"/>
          <w:szCs w:val="26"/>
        </w:rPr>
        <w:t>di</w:t>
      </w:r>
      <w:r w:rsidR="00CF5927" w:rsidRPr="005459AF">
        <w:rPr>
          <w:rFonts w:ascii="Times" w:eastAsia="Times" w:hAnsi="Times" w:cs="Times"/>
          <w:sz w:val="26"/>
          <w:szCs w:val="26"/>
        </w:rPr>
        <w:t xml:space="preserve"> </w:t>
      </w:r>
      <w:r w:rsidR="005459AF" w:rsidRPr="005459AF">
        <w:rPr>
          <w:rFonts w:ascii="Times" w:eastAsia="Times" w:hAnsi="Times" w:cs="Times"/>
          <w:sz w:val="26"/>
          <w:szCs w:val="26"/>
        </w:rPr>
        <w:t>Čajkovskij</w:t>
      </w:r>
      <w:r w:rsidR="005459AF">
        <w:rPr>
          <w:rFonts w:ascii="Times" w:eastAsia="Times" w:hAnsi="Times" w:cs="Times"/>
          <w:sz w:val="26"/>
          <w:szCs w:val="26"/>
        </w:rPr>
        <w:t xml:space="preserve"> con la coreografia </w:t>
      </w:r>
      <w:r w:rsidR="00CF5927" w:rsidRPr="00C55C67">
        <w:rPr>
          <w:rFonts w:ascii="Times" w:eastAsia="Times" w:hAnsi="Times" w:cs="Times"/>
          <w:sz w:val="26"/>
          <w:szCs w:val="26"/>
        </w:rPr>
        <w:t>di Matt</w:t>
      </w:r>
      <w:r w:rsidR="006C1AD0">
        <w:rPr>
          <w:rFonts w:ascii="Times" w:eastAsia="Times" w:hAnsi="Times" w:cs="Times"/>
          <w:sz w:val="26"/>
          <w:szCs w:val="26"/>
        </w:rPr>
        <w:t>eo Levaggi, coreografo residente</w:t>
      </w:r>
      <w:r w:rsidR="005459AF">
        <w:rPr>
          <w:rFonts w:ascii="Times" w:eastAsia="Times" w:hAnsi="Times" w:cs="Times"/>
          <w:sz w:val="26"/>
          <w:szCs w:val="26"/>
        </w:rPr>
        <w:t xml:space="preserve">, </w:t>
      </w:r>
      <w:r w:rsidR="006B2B69">
        <w:rPr>
          <w:rFonts w:ascii="Times" w:eastAsia="Times" w:hAnsi="Times" w:cs="Times"/>
          <w:sz w:val="26"/>
          <w:szCs w:val="26"/>
        </w:rPr>
        <w:t>e il Corpo di Ballo e l’Orchestra del Teatro Massimo, direttore</w:t>
      </w:r>
      <w:r w:rsidR="006B2B69" w:rsidRPr="005459AF">
        <w:rPr>
          <w:rFonts w:ascii="Times" w:eastAsia="Times" w:hAnsi="Times" w:cs="Times"/>
          <w:sz w:val="26"/>
          <w:szCs w:val="26"/>
        </w:rPr>
        <w:t xml:space="preserve"> Farhad Mahani</w:t>
      </w:r>
      <w:r w:rsidR="006B2B69">
        <w:rPr>
          <w:rFonts w:ascii="Times" w:eastAsia="Times" w:hAnsi="Times" w:cs="Times"/>
          <w:sz w:val="26"/>
          <w:szCs w:val="26"/>
        </w:rPr>
        <w:t xml:space="preserve">. </w:t>
      </w:r>
      <w:r w:rsidR="00CF5927" w:rsidRPr="00C55C67">
        <w:rPr>
          <w:rFonts w:ascii="Times" w:eastAsia="Times" w:hAnsi="Times" w:cs="Times"/>
          <w:sz w:val="26"/>
          <w:szCs w:val="26"/>
        </w:rPr>
        <w:t>Una nuova creazione e un nuovo allestimento del Teatro, u</w:t>
      </w:r>
      <w:r w:rsidR="00EA31C0" w:rsidRPr="00C55C67">
        <w:rPr>
          <w:rFonts w:ascii="Times" w:eastAsia="Times" w:hAnsi="Times" w:cs="Times"/>
          <w:sz w:val="26"/>
          <w:szCs w:val="26"/>
        </w:rPr>
        <w:t>n sogno</w:t>
      </w:r>
      <w:r w:rsidR="00D75107">
        <w:rPr>
          <w:rFonts w:ascii="Times" w:eastAsia="Times" w:hAnsi="Times" w:cs="Times"/>
          <w:sz w:val="26"/>
          <w:szCs w:val="26"/>
        </w:rPr>
        <w:t xml:space="preserve"> in cui mondi ed </w:t>
      </w:r>
      <w:r w:rsidR="00CF5927" w:rsidRPr="00C55C67">
        <w:rPr>
          <w:rFonts w:ascii="Times" w:eastAsia="Times" w:hAnsi="Times" w:cs="Times"/>
          <w:sz w:val="26"/>
          <w:szCs w:val="26"/>
        </w:rPr>
        <w:t xml:space="preserve">epoche diverse </w:t>
      </w:r>
      <w:r w:rsidR="00EA31C0" w:rsidRPr="00C55C67">
        <w:rPr>
          <w:rFonts w:ascii="Times" w:eastAsia="Times" w:hAnsi="Times" w:cs="Times"/>
          <w:sz w:val="26"/>
          <w:szCs w:val="26"/>
        </w:rPr>
        <w:t>si incontrano in totale libertà creativa.</w:t>
      </w:r>
      <w:r w:rsidR="00CF5927" w:rsidRPr="00C55C67">
        <w:rPr>
          <w:rFonts w:ascii="Times" w:eastAsia="Times" w:hAnsi="Times" w:cs="Times"/>
          <w:sz w:val="26"/>
          <w:szCs w:val="26"/>
        </w:rPr>
        <w:t xml:space="preserve"> Uno spettacolo i cui costumi sono stati concepiti dagli allievi </w:t>
      </w:r>
      <w:r w:rsidR="00E63105">
        <w:rPr>
          <w:rFonts w:ascii="Times" w:eastAsia="Times" w:hAnsi="Times" w:cs="Times"/>
          <w:sz w:val="26"/>
          <w:szCs w:val="26"/>
        </w:rPr>
        <w:t>dell’Accademia Costume &amp;</w:t>
      </w:r>
      <w:r w:rsidR="00EA31C0" w:rsidRPr="00C55C67">
        <w:rPr>
          <w:rFonts w:ascii="Times" w:eastAsia="Times" w:hAnsi="Times" w:cs="Times"/>
          <w:sz w:val="26"/>
          <w:szCs w:val="26"/>
        </w:rPr>
        <w:t xml:space="preserve"> Moda di Roma coordinato da Andrea Viotti</w:t>
      </w:r>
      <w:r w:rsidR="00CF5927" w:rsidRPr="00C55C67">
        <w:rPr>
          <w:rFonts w:ascii="Times" w:eastAsia="Times" w:hAnsi="Times" w:cs="Times"/>
          <w:sz w:val="26"/>
          <w:szCs w:val="26"/>
        </w:rPr>
        <w:t xml:space="preserve">. </w:t>
      </w:r>
    </w:p>
    <w:p w14:paraId="554EB56D" w14:textId="1EAACE24" w:rsidR="008E1035" w:rsidRPr="00C55C67" w:rsidRDefault="00C55C67" w:rsidP="00720324">
      <w:pPr>
        <w:spacing w:after="0" w:line="240" w:lineRule="auto"/>
        <w:rPr>
          <w:rFonts w:ascii="Times" w:eastAsia="Times" w:hAnsi="Times" w:cs="Times"/>
          <w:sz w:val="26"/>
          <w:szCs w:val="26"/>
        </w:rPr>
      </w:pPr>
      <w:r w:rsidRPr="00C55C67">
        <w:rPr>
          <w:rFonts w:ascii="Times" w:eastAsia="Times" w:hAnsi="Times" w:cs="Times"/>
          <w:sz w:val="26"/>
          <w:szCs w:val="26"/>
        </w:rPr>
        <w:t>Secondo appuntamento</w:t>
      </w:r>
      <w:r w:rsidR="00FC4418" w:rsidRPr="00C55C67">
        <w:rPr>
          <w:rFonts w:ascii="Times" w:eastAsia="Times" w:hAnsi="Times" w:cs="Times"/>
          <w:sz w:val="26"/>
          <w:szCs w:val="26"/>
        </w:rPr>
        <w:t xml:space="preserve"> lunedì 18 dicembre alle 20.30 con</w:t>
      </w:r>
      <w:r w:rsidR="00DF617B" w:rsidRPr="00C55C67">
        <w:rPr>
          <w:rFonts w:ascii="Times" w:eastAsia="Times" w:hAnsi="Times" w:cs="Times"/>
          <w:sz w:val="26"/>
          <w:szCs w:val="26"/>
        </w:rPr>
        <w:t xml:space="preserve"> </w:t>
      </w:r>
      <w:r w:rsidR="00DF617B" w:rsidRPr="00C55C67">
        <w:rPr>
          <w:rFonts w:ascii="Times" w:eastAsia="Times" w:hAnsi="Times" w:cs="Times"/>
          <w:b/>
          <w:sz w:val="26"/>
          <w:szCs w:val="26"/>
        </w:rPr>
        <w:t>“Dreams come true”,</w:t>
      </w:r>
      <w:r w:rsidR="00DF617B" w:rsidRPr="00C55C67">
        <w:rPr>
          <w:rFonts w:ascii="Times" w:eastAsia="Times" w:hAnsi="Times" w:cs="Times"/>
          <w:sz w:val="26"/>
          <w:szCs w:val="26"/>
        </w:rPr>
        <w:t xml:space="preserve"> concerto con tutte le formazioni giovanili del Teatro Massimo: il Coro di voci bianche, il Coro Arcobaleno </w:t>
      </w:r>
      <w:r w:rsidR="00611184">
        <w:rPr>
          <w:rFonts w:ascii="Times" w:eastAsia="Times" w:hAnsi="Times" w:cs="Times"/>
          <w:sz w:val="26"/>
          <w:szCs w:val="26"/>
        </w:rPr>
        <w:t xml:space="preserve">(guidati dal maestro Salvatore Punturo) </w:t>
      </w:r>
      <w:r w:rsidR="00DF617B" w:rsidRPr="00C55C67">
        <w:rPr>
          <w:rFonts w:ascii="Times" w:eastAsia="Times" w:hAnsi="Times" w:cs="Times"/>
          <w:sz w:val="26"/>
          <w:szCs w:val="26"/>
        </w:rPr>
        <w:t>e la Kids Orchestra</w:t>
      </w:r>
      <w:r w:rsidR="00611184">
        <w:rPr>
          <w:rFonts w:ascii="Times" w:eastAsia="Times" w:hAnsi="Times" w:cs="Times"/>
          <w:sz w:val="26"/>
          <w:szCs w:val="26"/>
        </w:rPr>
        <w:t>, direttore Michele De Luca</w:t>
      </w:r>
      <w:r w:rsidR="00DF617B" w:rsidRPr="00C55C67">
        <w:rPr>
          <w:rFonts w:ascii="Times" w:eastAsia="Times" w:hAnsi="Times" w:cs="Times"/>
          <w:sz w:val="26"/>
          <w:szCs w:val="26"/>
        </w:rPr>
        <w:t xml:space="preserve">. </w:t>
      </w:r>
      <w:r w:rsidR="00FC4418" w:rsidRPr="00C55C67">
        <w:rPr>
          <w:rFonts w:ascii="Times" w:eastAsia="Times" w:hAnsi="Times" w:cs="Times"/>
          <w:sz w:val="26"/>
          <w:szCs w:val="26"/>
        </w:rPr>
        <w:t xml:space="preserve">Un concerto </w:t>
      </w:r>
      <w:r w:rsidR="0064642C" w:rsidRPr="00C55C67">
        <w:rPr>
          <w:rFonts w:ascii="Times" w:eastAsia="Times" w:hAnsi="Times" w:cs="Times"/>
          <w:sz w:val="26"/>
          <w:szCs w:val="26"/>
        </w:rPr>
        <w:t xml:space="preserve">che è la conclusione di un percorso appassionante di formazione delle piccole eccellenze della città e che vede come partner </w:t>
      </w:r>
      <w:r w:rsidR="00FC4418" w:rsidRPr="00C55C67">
        <w:rPr>
          <w:rFonts w:ascii="Times" w:eastAsia="Times" w:hAnsi="Times" w:cs="Times"/>
          <w:sz w:val="26"/>
          <w:szCs w:val="26"/>
        </w:rPr>
        <w:t>Sic</w:t>
      </w:r>
      <w:r w:rsidR="0064642C" w:rsidRPr="00C55C67">
        <w:rPr>
          <w:rFonts w:ascii="Times" w:eastAsia="Times" w:hAnsi="Times" w:cs="Times"/>
          <w:sz w:val="26"/>
          <w:szCs w:val="26"/>
        </w:rPr>
        <w:t xml:space="preserve">ily By Car di Tommaso Dragotto, </w:t>
      </w:r>
    </w:p>
    <w:p w14:paraId="37DF9DC0" w14:textId="77777777" w:rsidR="00EC5BC1" w:rsidRPr="00C55C67" w:rsidRDefault="00DF617B" w:rsidP="00057A78">
      <w:pPr>
        <w:pStyle w:val="Corpodeltesto"/>
        <w:rPr>
          <w:rFonts w:ascii="Times" w:eastAsia="Times" w:hAnsi="Times" w:cs="Times"/>
          <w:sz w:val="26"/>
          <w:szCs w:val="26"/>
        </w:rPr>
      </w:pPr>
      <w:r w:rsidRPr="00C55C67">
        <w:rPr>
          <w:rFonts w:ascii="Times" w:eastAsia="Times" w:hAnsi="Times" w:cs="Times"/>
          <w:sz w:val="26"/>
          <w:szCs w:val="26"/>
        </w:rPr>
        <w:t>Martedì 26 dicembre alle 20.30</w:t>
      </w:r>
      <w:r w:rsidR="008E1035" w:rsidRPr="00C55C67">
        <w:rPr>
          <w:rFonts w:ascii="Times" w:eastAsia="Times" w:hAnsi="Times" w:cs="Times"/>
          <w:sz w:val="26"/>
          <w:szCs w:val="26"/>
        </w:rPr>
        <w:t>, in Sala Grande,</w:t>
      </w:r>
      <w:r w:rsidRPr="00C55C67">
        <w:rPr>
          <w:rFonts w:ascii="Times" w:eastAsia="Times" w:hAnsi="Times" w:cs="Times"/>
          <w:sz w:val="26"/>
          <w:szCs w:val="26"/>
        </w:rPr>
        <w:t xml:space="preserve"> atmosfere natalizie per il concerto Gospel </w:t>
      </w:r>
      <w:r w:rsidRPr="00C55C67">
        <w:rPr>
          <w:rFonts w:ascii="Times" w:eastAsia="Times" w:hAnsi="Times" w:cs="Times"/>
          <w:b/>
          <w:sz w:val="26"/>
          <w:szCs w:val="26"/>
        </w:rPr>
        <w:t>“Vincent Bohanan &amp;The Sound of Victory Fellowship Choir”</w:t>
      </w:r>
      <w:r w:rsidR="00A02AEE" w:rsidRPr="00C55C67">
        <w:rPr>
          <w:rFonts w:ascii="Times" w:eastAsia="Times" w:hAnsi="Times" w:cs="Times"/>
          <w:b/>
          <w:sz w:val="26"/>
          <w:szCs w:val="26"/>
        </w:rPr>
        <w:t>.</w:t>
      </w:r>
      <w:r w:rsidR="00A02AEE" w:rsidRPr="00C55C67">
        <w:rPr>
          <w:rFonts w:ascii="Times" w:eastAsia="Times" w:hAnsi="Times" w:cs="Times"/>
          <w:sz w:val="26"/>
          <w:szCs w:val="26"/>
        </w:rPr>
        <w:t xml:space="preserve"> Un talentuoso e navigato artista ne</w:t>
      </w:r>
      <w:r w:rsidR="00CA17D5" w:rsidRPr="00C55C67">
        <w:rPr>
          <w:rFonts w:ascii="Times" w:eastAsia="Times" w:hAnsi="Times" w:cs="Times"/>
          <w:sz w:val="26"/>
          <w:szCs w:val="26"/>
        </w:rPr>
        <w:t>wyorkese</w:t>
      </w:r>
      <w:r w:rsidR="00A02AEE" w:rsidRPr="00C55C67">
        <w:rPr>
          <w:rFonts w:ascii="Times" w:eastAsia="Times" w:hAnsi="Times" w:cs="Times"/>
          <w:sz w:val="26"/>
          <w:szCs w:val="26"/>
        </w:rPr>
        <w:t>, Vincent Bohanan, il cui universo sonoro racchiude tutte le scorribande e collaborazioni artistiche con i migli</w:t>
      </w:r>
      <w:r w:rsidR="00CA17D5" w:rsidRPr="00C55C67">
        <w:rPr>
          <w:rFonts w:ascii="Times" w:eastAsia="Times" w:hAnsi="Times" w:cs="Times"/>
          <w:sz w:val="26"/>
          <w:szCs w:val="26"/>
        </w:rPr>
        <w:t>ori artisti Gospel della scena a</w:t>
      </w:r>
      <w:r w:rsidR="00A02AEE" w:rsidRPr="00C55C67">
        <w:rPr>
          <w:rFonts w:ascii="Times" w:eastAsia="Times" w:hAnsi="Times" w:cs="Times"/>
          <w:sz w:val="26"/>
          <w:szCs w:val="26"/>
        </w:rPr>
        <w:t>mericana tanto da costru</w:t>
      </w:r>
      <w:r w:rsidR="00A02AEE" w:rsidRPr="00C55C67">
        <w:rPr>
          <w:rFonts w:ascii="Times" w:eastAsia="Times" w:hAnsi="Times" w:cs="Times"/>
          <w:sz w:val="26"/>
          <w:szCs w:val="26"/>
        </w:rPr>
        <w:t>i</w:t>
      </w:r>
      <w:r w:rsidR="00A02AEE" w:rsidRPr="00C55C67">
        <w:rPr>
          <w:rFonts w:ascii="Times" w:eastAsia="Times" w:hAnsi="Times" w:cs="Times"/>
          <w:sz w:val="26"/>
          <w:szCs w:val="26"/>
        </w:rPr>
        <w:t>re nell'arco di un</w:t>
      </w:r>
      <w:r w:rsidR="00CA17D5" w:rsidRPr="00C55C67">
        <w:rPr>
          <w:rFonts w:ascii="Times" w:eastAsia="Times" w:hAnsi="Times" w:cs="Times"/>
          <w:sz w:val="26"/>
          <w:szCs w:val="26"/>
        </w:rPr>
        <w:t>a decina d'anni una personalità</w:t>
      </w:r>
      <w:r w:rsidR="00A02AEE" w:rsidRPr="00C55C67">
        <w:rPr>
          <w:rFonts w:ascii="Times" w:eastAsia="Times" w:hAnsi="Times" w:cs="Times"/>
          <w:sz w:val="26"/>
          <w:szCs w:val="26"/>
        </w:rPr>
        <w:t xml:space="preserve"> musicale policroma </w:t>
      </w:r>
      <w:r w:rsidR="00057A78" w:rsidRPr="00C55C67">
        <w:rPr>
          <w:rFonts w:ascii="Times" w:eastAsia="Times" w:hAnsi="Times" w:cs="Times"/>
          <w:sz w:val="26"/>
          <w:szCs w:val="26"/>
        </w:rPr>
        <w:t xml:space="preserve">e </w:t>
      </w:r>
      <w:r w:rsidR="00A02AEE" w:rsidRPr="00C55C67">
        <w:rPr>
          <w:rFonts w:ascii="Times" w:eastAsia="Times" w:hAnsi="Times" w:cs="Times"/>
          <w:sz w:val="26"/>
          <w:szCs w:val="26"/>
        </w:rPr>
        <w:t>incon</w:t>
      </w:r>
      <w:r w:rsidR="00057A78" w:rsidRPr="00C55C67">
        <w:rPr>
          <w:rFonts w:ascii="Times" w:eastAsia="Times" w:hAnsi="Times" w:cs="Times"/>
          <w:sz w:val="26"/>
          <w:szCs w:val="26"/>
        </w:rPr>
        <w:t>fondibile. A</w:t>
      </w:r>
      <w:r w:rsidR="00A02AEE" w:rsidRPr="00C55C67">
        <w:rPr>
          <w:rFonts w:ascii="Times" w:eastAsia="Times" w:hAnsi="Times" w:cs="Times"/>
          <w:sz w:val="26"/>
          <w:szCs w:val="26"/>
        </w:rPr>
        <w:t xml:space="preserve"> i</w:t>
      </w:r>
      <w:r w:rsidR="00A02AEE" w:rsidRPr="00C55C67">
        <w:rPr>
          <w:rFonts w:ascii="Times" w:eastAsia="Times" w:hAnsi="Times" w:cs="Times"/>
          <w:sz w:val="26"/>
          <w:szCs w:val="26"/>
        </w:rPr>
        <w:t>m</w:t>
      </w:r>
      <w:r w:rsidR="00A02AEE" w:rsidRPr="00C55C67">
        <w:rPr>
          <w:rFonts w:ascii="Times" w:eastAsia="Times" w:hAnsi="Times" w:cs="Times"/>
          <w:sz w:val="26"/>
          <w:szCs w:val="26"/>
        </w:rPr>
        <w:t>pre</w:t>
      </w:r>
      <w:r w:rsidR="00057A78" w:rsidRPr="00C55C67">
        <w:rPr>
          <w:rFonts w:ascii="Times" w:eastAsia="Times" w:hAnsi="Times" w:cs="Times"/>
          <w:sz w:val="26"/>
          <w:szCs w:val="26"/>
        </w:rPr>
        <w:t xml:space="preserve">ziosire la sua esibizione, </w:t>
      </w:r>
      <w:r w:rsidR="00A02AEE" w:rsidRPr="00C55C67">
        <w:rPr>
          <w:rFonts w:ascii="Times" w:eastAsia="Times" w:hAnsi="Times" w:cs="Times"/>
          <w:sz w:val="26"/>
          <w:szCs w:val="26"/>
        </w:rPr>
        <w:t>i Sound o</w:t>
      </w:r>
      <w:r w:rsidR="00057A78" w:rsidRPr="00C55C67">
        <w:rPr>
          <w:rFonts w:ascii="Times" w:eastAsia="Times" w:hAnsi="Times" w:cs="Times"/>
          <w:sz w:val="26"/>
          <w:szCs w:val="26"/>
        </w:rPr>
        <w:t>f Victory, artisti dell’area metropolitana n</w:t>
      </w:r>
      <w:r w:rsidR="00A02AEE" w:rsidRPr="00C55C67">
        <w:rPr>
          <w:rFonts w:ascii="Times" w:eastAsia="Times" w:hAnsi="Times" w:cs="Times"/>
          <w:sz w:val="26"/>
          <w:szCs w:val="26"/>
        </w:rPr>
        <w:t>ewyorches</w:t>
      </w:r>
      <w:r w:rsidR="00057A78" w:rsidRPr="00C55C67">
        <w:rPr>
          <w:rFonts w:ascii="Times" w:eastAsia="Times" w:hAnsi="Times" w:cs="Times"/>
          <w:sz w:val="26"/>
          <w:szCs w:val="26"/>
        </w:rPr>
        <w:t>e (tra Brooklyn e</w:t>
      </w:r>
      <w:r w:rsidR="00A02AEE" w:rsidRPr="00C55C67">
        <w:rPr>
          <w:rFonts w:ascii="Times" w:eastAsia="Times" w:hAnsi="Times" w:cs="Times"/>
          <w:sz w:val="26"/>
          <w:szCs w:val="26"/>
        </w:rPr>
        <w:t xml:space="preserve"> il Bronx</w:t>
      </w:r>
      <w:r w:rsidR="00057A78" w:rsidRPr="00C55C67">
        <w:rPr>
          <w:rFonts w:ascii="Times" w:eastAsia="Times" w:hAnsi="Times" w:cs="Times"/>
          <w:sz w:val="26"/>
          <w:szCs w:val="26"/>
        </w:rPr>
        <w:t>)</w:t>
      </w:r>
      <w:r w:rsidR="00A02AEE" w:rsidRPr="00C55C67">
        <w:rPr>
          <w:rFonts w:ascii="Times" w:eastAsia="Times" w:hAnsi="Times" w:cs="Times"/>
          <w:sz w:val="26"/>
          <w:szCs w:val="26"/>
        </w:rPr>
        <w:t>, attentamente sele</w:t>
      </w:r>
      <w:r w:rsidR="00057A78" w:rsidRPr="00C55C67">
        <w:rPr>
          <w:rFonts w:ascii="Times" w:eastAsia="Times" w:hAnsi="Times" w:cs="Times"/>
          <w:sz w:val="26"/>
          <w:szCs w:val="26"/>
        </w:rPr>
        <w:t>zionati per versatilità e talento.</w:t>
      </w:r>
      <w:r w:rsidR="0097228E" w:rsidRPr="00C55C67">
        <w:rPr>
          <w:rFonts w:ascii="Times" w:eastAsia="Times" w:hAnsi="Times" w:cs="Times"/>
          <w:sz w:val="26"/>
          <w:szCs w:val="26"/>
        </w:rPr>
        <w:t xml:space="preserve"> </w:t>
      </w:r>
    </w:p>
    <w:p w14:paraId="4653F977" w14:textId="5E697C45" w:rsidR="00C55C67" w:rsidRPr="00C55C67" w:rsidRDefault="000600B0" w:rsidP="00B926D9">
      <w:pPr>
        <w:pStyle w:val="Corpodeltesto"/>
        <w:rPr>
          <w:rFonts w:ascii="Times" w:eastAsia="Times" w:hAnsi="Times" w:cs="Times"/>
          <w:sz w:val="26"/>
          <w:szCs w:val="26"/>
        </w:rPr>
      </w:pPr>
      <w:r w:rsidRPr="00C55C67">
        <w:rPr>
          <w:rFonts w:ascii="Times" w:eastAsia="Times" w:hAnsi="Times" w:cs="Times"/>
          <w:sz w:val="26"/>
          <w:szCs w:val="26"/>
        </w:rPr>
        <w:t xml:space="preserve">Notte di San Silvestro tutta da vivere, </w:t>
      </w:r>
      <w:r w:rsidR="001416C7">
        <w:rPr>
          <w:rFonts w:ascii="Times" w:eastAsia="Times" w:hAnsi="Times" w:cs="Times"/>
          <w:sz w:val="26"/>
          <w:szCs w:val="26"/>
        </w:rPr>
        <w:t xml:space="preserve">con il conto alla rovescia sul </w:t>
      </w:r>
      <w:r w:rsidR="0075570D" w:rsidRPr="00C55C67">
        <w:rPr>
          <w:rFonts w:ascii="Times" w:eastAsia="Times" w:hAnsi="Times" w:cs="Times"/>
          <w:sz w:val="26"/>
          <w:szCs w:val="26"/>
        </w:rPr>
        <w:t>maxischer</w:t>
      </w:r>
      <w:r w:rsidR="00C55C67" w:rsidRPr="00C55C67">
        <w:rPr>
          <w:rFonts w:ascii="Times" w:eastAsia="Times" w:hAnsi="Times" w:cs="Times"/>
          <w:sz w:val="26"/>
          <w:szCs w:val="26"/>
        </w:rPr>
        <w:t xml:space="preserve">mo </w:t>
      </w:r>
      <w:r w:rsidR="001416C7">
        <w:rPr>
          <w:rFonts w:ascii="Times" w:eastAsia="Times" w:hAnsi="Times" w:cs="Times"/>
          <w:sz w:val="26"/>
          <w:szCs w:val="26"/>
        </w:rPr>
        <w:t>in piazza.</w:t>
      </w:r>
      <w:r w:rsidRPr="00C55C67">
        <w:rPr>
          <w:rFonts w:ascii="Times" w:eastAsia="Times" w:hAnsi="Times" w:cs="Times"/>
          <w:sz w:val="26"/>
          <w:szCs w:val="26"/>
        </w:rPr>
        <w:t xml:space="preserve"> </w:t>
      </w:r>
    </w:p>
    <w:p w14:paraId="434A0847" w14:textId="2209EB3C" w:rsidR="00777579" w:rsidRPr="00777579" w:rsidRDefault="0075570D" w:rsidP="00777579">
      <w:pPr>
        <w:pStyle w:val="Corpodeltesto"/>
        <w:rPr>
          <w:rFonts w:ascii="Times" w:eastAsia="Times" w:hAnsi="Times" w:cs="Times"/>
          <w:sz w:val="26"/>
          <w:szCs w:val="26"/>
        </w:rPr>
      </w:pPr>
      <w:r w:rsidRPr="00C55C67">
        <w:rPr>
          <w:rFonts w:ascii="Times" w:eastAsia="Times" w:hAnsi="Times" w:cs="Times"/>
          <w:sz w:val="26"/>
          <w:szCs w:val="26"/>
        </w:rPr>
        <w:t xml:space="preserve">E poi, per </w:t>
      </w:r>
      <w:r w:rsidR="000600B0" w:rsidRPr="00C55C67">
        <w:rPr>
          <w:rFonts w:ascii="Times" w:eastAsia="Times" w:hAnsi="Times" w:cs="Times"/>
          <w:sz w:val="26"/>
          <w:szCs w:val="26"/>
        </w:rPr>
        <w:t>il primo dell’anno</w:t>
      </w:r>
      <w:r w:rsidRPr="00C55C67">
        <w:rPr>
          <w:rFonts w:ascii="Times" w:eastAsia="Times" w:hAnsi="Times" w:cs="Times"/>
          <w:sz w:val="26"/>
          <w:szCs w:val="26"/>
        </w:rPr>
        <w:t>,</w:t>
      </w:r>
      <w:r w:rsidR="000600B0" w:rsidRPr="00C55C67">
        <w:rPr>
          <w:rFonts w:ascii="Times" w:eastAsia="Times" w:hAnsi="Times" w:cs="Times"/>
          <w:sz w:val="26"/>
          <w:szCs w:val="26"/>
        </w:rPr>
        <w:t xml:space="preserve"> doppio concerto</w:t>
      </w:r>
      <w:r w:rsidR="00777579">
        <w:rPr>
          <w:rFonts w:ascii="Times" w:eastAsia="Times" w:hAnsi="Times" w:cs="Times"/>
          <w:sz w:val="26"/>
          <w:szCs w:val="26"/>
        </w:rPr>
        <w:t>, una grande novità per il Teatro</w:t>
      </w:r>
      <w:r w:rsidR="000600B0" w:rsidRPr="00C55C67">
        <w:rPr>
          <w:rFonts w:ascii="Times" w:eastAsia="Times" w:hAnsi="Times" w:cs="Times"/>
          <w:sz w:val="26"/>
          <w:szCs w:val="26"/>
        </w:rPr>
        <w:t xml:space="preserve">. </w:t>
      </w:r>
      <w:r w:rsidRPr="00C55C67">
        <w:rPr>
          <w:rFonts w:ascii="Times" w:eastAsia="Times" w:hAnsi="Times" w:cs="Times"/>
          <w:sz w:val="26"/>
          <w:szCs w:val="26"/>
        </w:rPr>
        <w:t>Accanto al tradizionale concerto del Primo gennaio delle 18.30</w:t>
      </w:r>
      <w:r w:rsidR="00777579">
        <w:rPr>
          <w:rFonts w:ascii="Times" w:eastAsia="Times" w:hAnsi="Times" w:cs="Times"/>
          <w:sz w:val="26"/>
          <w:szCs w:val="26"/>
        </w:rPr>
        <w:t xml:space="preserve"> (i cui biglietti sono già esauriti), quest’anno c’è la possibilità di festeggiare in musica anche alle 12 con </w:t>
      </w:r>
      <w:r w:rsidRPr="00C55C67">
        <w:rPr>
          <w:rFonts w:ascii="Times" w:eastAsia="Times" w:hAnsi="Times" w:cs="Times"/>
          <w:sz w:val="26"/>
          <w:szCs w:val="26"/>
        </w:rPr>
        <w:t>il “</w:t>
      </w:r>
      <w:r w:rsidRPr="00C55C67">
        <w:rPr>
          <w:rFonts w:ascii="Times" w:eastAsia="Times" w:hAnsi="Times" w:cs="Times"/>
          <w:b/>
          <w:sz w:val="26"/>
          <w:szCs w:val="26"/>
        </w:rPr>
        <w:t>Capodanno b</w:t>
      </w:r>
      <w:r w:rsidRPr="00C55C67">
        <w:rPr>
          <w:rFonts w:ascii="Times" w:eastAsia="Times" w:hAnsi="Times" w:cs="Times"/>
          <w:b/>
          <w:sz w:val="26"/>
          <w:szCs w:val="26"/>
        </w:rPr>
        <w:t>a</w:t>
      </w:r>
      <w:r w:rsidRPr="00C55C67">
        <w:rPr>
          <w:rFonts w:ascii="Times" w:eastAsia="Times" w:hAnsi="Times" w:cs="Times"/>
          <w:b/>
          <w:sz w:val="26"/>
          <w:szCs w:val="26"/>
        </w:rPr>
        <w:t>rocco</w:t>
      </w:r>
      <w:r w:rsidR="00777579">
        <w:rPr>
          <w:rFonts w:ascii="Times" w:eastAsia="Times" w:hAnsi="Times" w:cs="Times"/>
          <w:sz w:val="26"/>
          <w:szCs w:val="26"/>
        </w:rPr>
        <w:t xml:space="preserve">”, </w:t>
      </w:r>
      <w:r w:rsidR="00B926D9" w:rsidRPr="00C55C67">
        <w:rPr>
          <w:rFonts w:ascii="Times" w:eastAsia="Times" w:hAnsi="Times" w:cs="Times"/>
          <w:sz w:val="26"/>
          <w:szCs w:val="26"/>
        </w:rPr>
        <w:t xml:space="preserve">che darà il via alle manifestazioni di Palermo Capitale italiana della Cultura 2018. </w:t>
      </w:r>
      <w:r w:rsidRPr="00C55C67">
        <w:rPr>
          <w:rFonts w:ascii="Times" w:eastAsia="Times" w:hAnsi="Times" w:cs="Times"/>
          <w:sz w:val="26"/>
          <w:szCs w:val="26"/>
        </w:rPr>
        <w:t xml:space="preserve"> A eseguire celebri musiche </w:t>
      </w:r>
      <w:r w:rsidR="00777579">
        <w:rPr>
          <w:rFonts w:ascii="Times" w:eastAsia="Times" w:hAnsi="Times" w:cs="Times"/>
          <w:sz w:val="26"/>
          <w:szCs w:val="26"/>
        </w:rPr>
        <w:t xml:space="preserve">di </w:t>
      </w:r>
      <w:r w:rsidR="00777579" w:rsidRPr="00777579">
        <w:rPr>
          <w:rFonts w:ascii="Times" w:eastAsia="Times" w:hAnsi="Times" w:cs="Times"/>
          <w:sz w:val="26"/>
          <w:szCs w:val="26"/>
        </w:rPr>
        <w:t xml:space="preserve">Marc-Antoine Charpentier </w:t>
      </w:r>
      <w:r w:rsidR="00777579">
        <w:rPr>
          <w:rFonts w:ascii="Times" w:eastAsia="Times" w:hAnsi="Times" w:cs="Times"/>
          <w:sz w:val="26"/>
          <w:szCs w:val="26"/>
        </w:rPr>
        <w:t xml:space="preserve"> e di </w:t>
      </w:r>
      <w:r w:rsidR="00777579" w:rsidRPr="00777579">
        <w:rPr>
          <w:rFonts w:ascii="Times" w:eastAsia="Times" w:hAnsi="Times" w:cs="Times"/>
          <w:sz w:val="26"/>
          <w:szCs w:val="26"/>
        </w:rPr>
        <w:t xml:space="preserve">Georg Friedrich Händel </w:t>
      </w:r>
      <w:r w:rsidRPr="00C55C67">
        <w:rPr>
          <w:rFonts w:ascii="Times" w:eastAsia="Times" w:hAnsi="Times" w:cs="Times"/>
          <w:sz w:val="26"/>
          <w:szCs w:val="26"/>
        </w:rPr>
        <w:t>d</w:t>
      </w:r>
      <w:r w:rsidRPr="00C55C67">
        <w:rPr>
          <w:rFonts w:ascii="Times" w:eastAsia="Times" w:hAnsi="Times" w:cs="Times"/>
          <w:sz w:val="26"/>
          <w:szCs w:val="26"/>
        </w:rPr>
        <w:t>e</w:t>
      </w:r>
      <w:r w:rsidRPr="00C55C67">
        <w:rPr>
          <w:rFonts w:ascii="Times" w:eastAsia="Times" w:hAnsi="Times" w:cs="Times"/>
          <w:sz w:val="26"/>
          <w:szCs w:val="26"/>
        </w:rPr>
        <w:t xml:space="preserve">stinate alle più solenni celebrazioni festive </w:t>
      </w:r>
      <w:r w:rsidR="00B926D9" w:rsidRPr="00C55C67">
        <w:rPr>
          <w:rFonts w:ascii="Times" w:eastAsia="Times" w:hAnsi="Times" w:cs="Times"/>
          <w:sz w:val="26"/>
          <w:szCs w:val="26"/>
        </w:rPr>
        <w:t>sarà l’Orchestra nazi</w:t>
      </w:r>
      <w:r w:rsidRPr="00C55C67">
        <w:rPr>
          <w:rFonts w:ascii="Times" w:eastAsia="Times" w:hAnsi="Times" w:cs="Times"/>
          <w:sz w:val="26"/>
          <w:szCs w:val="26"/>
        </w:rPr>
        <w:t>onale barocca dei Conserv</w:t>
      </w:r>
      <w:r w:rsidRPr="00C55C67">
        <w:rPr>
          <w:rFonts w:ascii="Times" w:eastAsia="Times" w:hAnsi="Times" w:cs="Times"/>
          <w:sz w:val="26"/>
          <w:szCs w:val="26"/>
        </w:rPr>
        <w:t>a</w:t>
      </w:r>
      <w:r w:rsidRPr="00C55C67">
        <w:rPr>
          <w:rFonts w:ascii="Times" w:eastAsia="Times" w:hAnsi="Times" w:cs="Times"/>
          <w:sz w:val="26"/>
          <w:szCs w:val="26"/>
        </w:rPr>
        <w:t>to</w:t>
      </w:r>
      <w:r w:rsidR="00C55C67" w:rsidRPr="00C55C67">
        <w:rPr>
          <w:rFonts w:ascii="Times" w:eastAsia="Times" w:hAnsi="Times" w:cs="Times"/>
          <w:sz w:val="26"/>
          <w:szCs w:val="26"/>
        </w:rPr>
        <w:t xml:space="preserve">ri. </w:t>
      </w:r>
      <w:r w:rsidR="00B926D9" w:rsidRPr="00C55C67">
        <w:rPr>
          <w:rFonts w:ascii="Times" w:eastAsia="Times" w:hAnsi="Times" w:cs="Times"/>
          <w:sz w:val="26"/>
          <w:szCs w:val="26"/>
        </w:rPr>
        <w:t>L’Orchestra, che si è costituita in seno alle attività sostenute dal Dipartimento per la Formazione superiore e la Ri</w:t>
      </w:r>
      <w:r w:rsidR="00777579">
        <w:rPr>
          <w:rFonts w:ascii="Times" w:eastAsia="Times" w:hAnsi="Times" w:cs="Times"/>
          <w:sz w:val="26"/>
          <w:szCs w:val="26"/>
        </w:rPr>
        <w:t>cerca del m</w:t>
      </w:r>
      <w:r w:rsidR="00B926D9" w:rsidRPr="00C55C67">
        <w:rPr>
          <w:rFonts w:ascii="Times" w:eastAsia="Times" w:hAnsi="Times" w:cs="Times"/>
          <w:sz w:val="26"/>
          <w:szCs w:val="26"/>
        </w:rPr>
        <w:t xml:space="preserve">inistero dell’Istruzione, Università e Ricerca, è formata da giovani musicisti provenienti da tutta Italia, ma anche da diverse altre nazioni europee e di altri continenti arrivati per studiare nei Conservatori del Paese. </w:t>
      </w:r>
      <w:r w:rsidR="00777579" w:rsidRPr="00777579">
        <w:rPr>
          <w:rFonts w:ascii="Times" w:eastAsia="Times" w:hAnsi="Times" w:cs="Times"/>
          <w:sz w:val="26"/>
          <w:szCs w:val="26"/>
        </w:rPr>
        <w:t>Maestro conce</w:t>
      </w:r>
      <w:r w:rsidR="00777579" w:rsidRPr="00777579">
        <w:rPr>
          <w:rFonts w:ascii="Times" w:eastAsia="Times" w:hAnsi="Times" w:cs="Times"/>
          <w:sz w:val="26"/>
          <w:szCs w:val="26"/>
        </w:rPr>
        <w:t>r</w:t>
      </w:r>
      <w:r w:rsidR="00777579" w:rsidRPr="00777579">
        <w:rPr>
          <w:rFonts w:ascii="Times" w:eastAsia="Times" w:hAnsi="Times" w:cs="Times"/>
          <w:sz w:val="26"/>
          <w:szCs w:val="26"/>
        </w:rPr>
        <w:t>tatore e diret</w:t>
      </w:r>
      <w:r w:rsidR="00777579">
        <w:rPr>
          <w:rFonts w:ascii="Times" w:eastAsia="Times" w:hAnsi="Times" w:cs="Times"/>
          <w:sz w:val="26"/>
          <w:szCs w:val="26"/>
        </w:rPr>
        <w:t>tore Ignazio Maria Schifani, b</w:t>
      </w:r>
      <w:r w:rsidR="00777579" w:rsidRPr="00777579">
        <w:rPr>
          <w:rFonts w:ascii="Times" w:eastAsia="Times" w:hAnsi="Times" w:cs="Times"/>
          <w:sz w:val="26"/>
          <w:szCs w:val="26"/>
        </w:rPr>
        <w:t>asso Ugo Guagliardo</w:t>
      </w:r>
      <w:r w:rsidR="00777579">
        <w:rPr>
          <w:rFonts w:ascii="Times" w:eastAsia="Times" w:hAnsi="Times" w:cs="Times"/>
          <w:sz w:val="26"/>
          <w:szCs w:val="26"/>
        </w:rPr>
        <w:t xml:space="preserve">, </w:t>
      </w:r>
      <w:r w:rsidR="00777579" w:rsidRPr="00777579">
        <w:rPr>
          <w:rFonts w:ascii="Times" w:eastAsia="Times" w:hAnsi="Times" w:cs="Times"/>
          <w:sz w:val="26"/>
          <w:szCs w:val="26"/>
        </w:rPr>
        <w:t>Coro del Conservatorio “Vincenzo Bellini” di Palermo</w:t>
      </w:r>
      <w:r w:rsidR="00777579">
        <w:rPr>
          <w:rFonts w:ascii="Times" w:eastAsia="Times" w:hAnsi="Times" w:cs="Times"/>
          <w:sz w:val="26"/>
          <w:szCs w:val="26"/>
        </w:rPr>
        <w:t xml:space="preserve">, </w:t>
      </w:r>
      <w:r w:rsidR="00777579" w:rsidRPr="00777579">
        <w:rPr>
          <w:rFonts w:ascii="Times" w:eastAsia="Times" w:hAnsi="Times" w:cs="Times"/>
          <w:sz w:val="26"/>
          <w:szCs w:val="26"/>
        </w:rPr>
        <w:t>Maestro del coro Fabio Ciulla</w:t>
      </w:r>
      <w:r w:rsidR="00777579">
        <w:rPr>
          <w:rFonts w:ascii="Times" w:eastAsia="Times" w:hAnsi="Times" w:cs="Times"/>
          <w:sz w:val="26"/>
          <w:szCs w:val="26"/>
        </w:rPr>
        <w:t>.</w:t>
      </w:r>
    </w:p>
    <w:p w14:paraId="4A112618" w14:textId="2C673CA9" w:rsidR="005915C5" w:rsidRPr="00C55C67" w:rsidRDefault="00036248" w:rsidP="00304DDE">
      <w:pPr>
        <w:pStyle w:val="Corpodeltesto"/>
        <w:rPr>
          <w:rFonts w:ascii="Times" w:eastAsia="Times" w:hAnsi="Times" w:cs="Times"/>
          <w:sz w:val="26"/>
          <w:szCs w:val="26"/>
        </w:rPr>
      </w:pPr>
      <w:r w:rsidRPr="00C55C67">
        <w:rPr>
          <w:rFonts w:ascii="Times" w:eastAsia="Times" w:hAnsi="Times" w:cs="Times"/>
          <w:sz w:val="26"/>
          <w:szCs w:val="26"/>
        </w:rPr>
        <w:lastRenderedPageBreak/>
        <w:t xml:space="preserve">Alle 18.30 il tradizionale </w:t>
      </w:r>
      <w:r w:rsidRPr="00C55C67">
        <w:rPr>
          <w:rFonts w:ascii="Times" w:eastAsia="Times" w:hAnsi="Times" w:cs="Times"/>
          <w:b/>
          <w:sz w:val="26"/>
          <w:szCs w:val="26"/>
        </w:rPr>
        <w:t>Concerto di Capodanno</w:t>
      </w:r>
      <w:r w:rsidRPr="00C55C67">
        <w:rPr>
          <w:rFonts w:ascii="Times" w:eastAsia="Times" w:hAnsi="Times" w:cs="Times"/>
          <w:sz w:val="26"/>
          <w:szCs w:val="26"/>
        </w:rPr>
        <w:t xml:space="preserve">, promosso – come da tradizione - </w:t>
      </w:r>
      <w:r w:rsidR="005915C5" w:rsidRPr="00C55C67">
        <w:rPr>
          <w:rFonts w:ascii="Times" w:hAnsi="Times"/>
          <w:sz w:val="26"/>
          <w:szCs w:val="26"/>
          <w:bdr w:val="none" w:sz="0" w:space="0" w:color="auto" w:frame="1"/>
        </w:rPr>
        <w:t xml:space="preserve">dalla presidenza del Consiglio comunale di Palermo. </w:t>
      </w:r>
      <w:r w:rsidRPr="00C55C67">
        <w:rPr>
          <w:rFonts w:ascii="Times" w:hAnsi="Times"/>
          <w:sz w:val="26"/>
          <w:szCs w:val="26"/>
          <w:bdr w:val="none" w:sz="0" w:space="0" w:color="auto" w:frame="1"/>
        </w:rPr>
        <w:t xml:space="preserve"> </w:t>
      </w:r>
      <w:r w:rsidR="005915C5" w:rsidRPr="00C55C67">
        <w:rPr>
          <w:rFonts w:ascii="Times" w:hAnsi="Times"/>
          <w:sz w:val="26"/>
          <w:szCs w:val="26"/>
          <w:bdr w:val="none" w:sz="0" w:space="0" w:color="auto" w:frame="1"/>
        </w:rPr>
        <w:t>L’Orchestra e il Coro della Fondazione s</w:t>
      </w:r>
      <w:r w:rsidR="005915C5" w:rsidRPr="00C55C67">
        <w:rPr>
          <w:rFonts w:ascii="Times" w:hAnsi="Times"/>
          <w:sz w:val="26"/>
          <w:szCs w:val="26"/>
          <w:bdr w:val="none" w:sz="0" w:space="0" w:color="auto" w:frame="1"/>
        </w:rPr>
        <w:t>a</w:t>
      </w:r>
      <w:r w:rsidR="005915C5" w:rsidRPr="00C55C67">
        <w:rPr>
          <w:rFonts w:ascii="Times" w:hAnsi="Times"/>
          <w:sz w:val="26"/>
          <w:szCs w:val="26"/>
          <w:bdr w:val="none" w:sz="0" w:space="0" w:color="auto" w:frame="1"/>
        </w:rPr>
        <w:t xml:space="preserve">ranno diretti da Wayne Marshall, uno dei musicisti più versatili ed estrosi di oggi, per questa occasione nella doppia veste di direttore e pianista con una artista d’eccezione, Anna Jane Casey, cantante e attrice applaudita nei teatri più importanti del mondo per le </w:t>
      </w:r>
      <w:r w:rsidRPr="00C55C67">
        <w:rPr>
          <w:rFonts w:ascii="Times" w:hAnsi="Times"/>
          <w:sz w:val="26"/>
          <w:szCs w:val="26"/>
          <w:bdr w:val="none" w:sz="0" w:space="0" w:color="auto" w:frame="1"/>
        </w:rPr>
        <w:t>sue interpret</w:t>
      </w:r>
      <w:r w:rsidRPr="00C55C67">
        <w:rPr>
          <w:rFonts w:ascii="Times" w:hAnsi="Times"/>
          <w:sz w:val="26"/>
          <w:szCs w:val="26"/>
          <w:bdr w:val="none" w:sz="0" w:space="0" w:color="auto" w:frame="1"/>
        </w:rPr>
        <w:t>a</w:t>
      </w:r>
      <w:r w:rsidRPr="00C55C67">
        <w:rPr>
          <w:rFonts w:ascii="Times" w:hAnsi="Times"/>
          <w:sz w:val="26"/>
          <w:szCs w:val="26"/>
          <w:bdr w:val="none" w:sz="0" w:space="0" w:color="auto" w:frame="1"/>
        </w:rPr>
        <w:t>zioni di musical</w:t>
      </w:r>
      <w:r w:rsidR="00304DDE" w:rsidRPr="00C55C67">
        <w:rPr>
          <w:rFonts w:ascii="Times" w:hAnsi="Times"/>
          <w:sz w:val="26"/>
          <w:szCs w:val="26"/>
          <w:bdr w:val="none" w:sz="0" w:space="0" w:color="auto" w:frame="1"/>
        </w:rPr>
        <w:t xml:space="preserve">. </w:t>
      </w:r>
      <w:r w:rsidR="005915C5" w:rsidRPr="00C55C67">
        <w:rPr>
          <w:rFonts w:ascii="Times" w:hAnsi="Times"/>
          <w:sz w:val="26"/>
          <w:szCs w:val="26"/>
          <w:bdr w:val="none" w:sz="0" w:space="0" w:color="auto" w:frame="1"/>
        </w:rPr>
        <w:t xml:space="preserve">In programma un’antologia di pagine celebri che spaziano dal repertorio classico operistico (Verdi), ai classici viennesi (Strauss), alle migliori canzoni del musical americano (Bernstein, Ira e George Gershwin, Kern, Porter). In piazza, sul maxischermo, la diretta </w:t>
      </w:r>
      <w:r w:rsidR="00D011B9" w:rsidRPr="00C55C67">
        <w:rPr>
          <w:rFonts w:ascii="Times" w:hAnsi="Times"/>
          <w:sz w:val="26"/>
          <w:szCs w:val="26"/>
          <w:bdr w:val="none" w:sz="0" w:space="0" w:color="auto" w:frame="1"/>
        </w:rPr>
        <w:t>di entrambi i concerti</w:t>
      </w:r>
      <w:r w:rsidR="005915C5" w:rsidRPr="00C55C67">
        <w:rPr>
          <w:rFonts w:ascii="Times" w:hAnsi="Times"/>
          <w:sz w:val="26"/>
          <w:szCs w:val="26"/>
          <w:bdr w:val="none" w:sz="0" w:space="0" w:color="auto" w:frame="1"/>
        </w:rPr>
        <w:t xml:space="preserve"> realizzata in audio e video ad alta definizione per dare a tutti l’occasione di festeggiare.</w:t>
      </w:r>
    </w:p>
    <w:p w14:paraId="485BAC8C" w14:textId="07AC2652" w:rsidR="00052A07" w:rsidRPr="00C55C67" w:rsidRDefault="00D011B9" w:rsidP="00D011B9">
      <w:pPr>
        <w:pStyle w:val="Corpodeltesto"/>
        <w:rPr>
          <w:rFonts w:ascii="Times" w:hAnsi="Times"/>
          <w:sz w:val="26"/>
          <w:szCs w:val="26"/>
          <w:bdr w:val="none" w:sz="0" w:space="0" w:color="auto" w:frame="1"/>
        </w:rPr>
      </w:pPr>
      <w:r w:rsidRPr="00C55C67">
        <w:rPr>
          <w:rFonts w:ascii="Times" w:hAnsi="Times"/>
          <w:sz w:val="26"/>
          <w:szCs w:val="26"/>
          <w:bdr w:val="none" w:sz="0" w:space="0" w:color="auto" w:frame="1"/>
        </w:rPr>
        <w:t>Il 2 dicembre ancora musica con i “</w:t>
      </w:r>
      <w:r w:rsidRPr="00C55C67">
        <w:rPr>
          <w:rFonts w:ascii="Times" w:hAnsi="Times"/>
          <w:b/>
          <w:sz w:val="26"/>
          <w:szCs w:val="26"/>
          <w:bdr w:val="none" w:sz="0" w:space="0" w:color="auto" w:frame="1"/>
        </w:rPr>
        <w:t>SuperOttoni &amp; Friends</w:t>
      </w:r>
      <w:r w:rsidRPr="00C55C67">
        <w:rPr>
          <w:rFonts w:ascii="Times" w:hAnsi="Times"/>
          <w:sz w:val="26"/>
          <w:szCs w:val="26"/>
          <w:bdr w:val="none" w:sz="0" w:space="0" w:color="auto" w:frame="1"/>
        </w:rPr>
        <w:t xml:space="preserve">” e la Kids Orchestra, </w:t>
      </w:r>
      <w:r w:rsidR="006D52F1">
        <w:rPr>
          <w:rFonts w:ascii="Times" w:hAnsi="Times"/>
          <w:sz w:val="26"/>
          <w:szCs w:val="26"/>
          <w:bdr w:val="none" w:sz="0" w:space="0" w:color="auto" w:frame="1"/>
        </w:rPr>
        <w:t>d</w:t>
      </w:r>
      <w:r w:rsidR="006D52F1" w:rsidRPr="006D52F1">
        <w:rPr>
          <w:rFonts w:ascii="Times" w:hAnsi="Times"/>
          <w:sz w:val="26"/>
          <w:szCs w:val="26"/>
          <w:bdr w:val="none" w:sz="0" w:space="0" w:color="auto" w:frame="1"/>
        </w:rPr>
        <w:t>irettore Michele De Luca</w:t>
      </w:r>
      <w:r w:rsidR="006D52F1">
        <w:rPr>
          <w:rFonts w:ascii="Times" w:hAnsi="Times"/>
          <w:sz w:val="26"/>
          <w:szCs w:val="26"/>
          <w:bdr w:val="none" w:sz="0" w:space="0" w:color="auto" w:frame="1"/>
        </w:rPr>
        <w:t xml:space="preserve">, </w:t>
      </w:r>
      <w:r w:rsidRPr="00C55C67">
        <w:rPr>
          <w:rFonts w:ascii="Times" w:hAnsi="Times"/>
          <w:sz w:val="26"/>
          <w:szCs w:val="26"/>
          <w:bdr w:val="none" w:sz="0" w:space="0" w:color="auto" w:frame="1"/>
        </w:rPr>
        <w:t>per un concerto che nella</w:t>
      </w:r>
      <w:r w:rsidR="00304AC4" w:rsidRPr="00C55C67">
        <w:rPr>
          <w:rFonts w:ascii="Times" w:hAnsi="Times"/>
          <w:sz w:val="26"/>
          <w:szCs w:val="26"/>
          <w:bdr w:val="none" w:sz="0" w:space="0" w:color="auto" w:frame="1"/>
        </w:rPr>
        <w:t xml:space="preserve"> prima parte </w:t>
      </w:r>
      <w:r w:rsidRPr="00C55C67">
        <w:rPr>
          <w:rFonts w:ascii="Times" w:hAnsi="Times"/>
          <w:sz w:val="26"/>
          <w:szCs w:val="26"/>
          <w:bdr w:val="none" w:sz="0" w:space="0" w:color="auto" w:frame="1"/>
        </w:rPr>
        <w:t xml:space="preserve">vedrà la </w:t>
      </w:r>
      <w:r w:rsidR="00304AC4" w:rsidRPr="00C55C67">
        <w:rPr>
          <w:rFonts w:ascii="Times" w:hAnsi="Times"/>
          <w:sz w:val="26"/>
          <w:szCs w:val="26"/>
          <w:bdr w:val="none" w:sz="0" w:space="0" w:color="auto" w:frame="1"/>
        </w:rPr>
        <w:t xml:space="preserve">trascrizione per un gruppo di ottoni dei </w:t>
      </w:r>
      <w:r w:rsidR="00C55C67" w:rsidRPr="00C55C67">
        <w:rPr>
          <w:rFonts w:ascii="Times" w:hAnsi="Times"/>
          <w:sz w:val="26"/>
          <w:szCs w:val="26"/>
          <w:bdr w:val="none" w:sz="0" w:space="0" w:color="auto" w:frame="1"/>
        </w:rPr>
        <w:t>“</w:t>
      </w:r>
      <w:r w:rsidR="00304AC4" w:rsidRPr="00C55C67">
        <w:rPr>
          <w:rFonts w:ascii="Times" w:hAnsi="Times"/>
          <w:sz w:val="26"/>
          <w:szCs w:val="26"/>
          <w:bdr w:val="none" w:sz="0" w:space="0" w:color="auto" w:frame="1"/>
        </w:rPr>
        <w:t>Quadri di un'esposizione di Musorgskij</w:t>
      </w:r>
      <w:r w:rsidR="00C55C67" w:rsidRPr="00C55C67">
        <w:rPr>
          <w:rFonts w:ascii="Times" w:hAnsi="Times"/>
          <w:sz w:val="26"/>
          <w:szCs w:val="26"/>
          <w:bdr w:val="none" w:sz="0" w:space="0" w:color="auto" w:frame="1"/>
        </w:rPr>
        <w:t>”</w:t>
      </w:r>
      <w:r w:rsidR="00304AC4" w:rsidRPr="00C55C67">
        <w:rPr>
          <w:rFonts w:ascii="Times" w:hAnsi="Times"/>
          <w:sz w:val="26"/>
          <w:szCs w:val="26"/>
          <w:bdr w:val="none" w:sz="0" w:space="0" w:color="auto" w:frame="1"/>
        </w:rPr>
        <w:t>, composizione originariamente per pianoforte ma forse più nota nella versione per orchestra realizzata da Maurice Ravel. A s</w:t>
      </w:r>
      <w:r w:rsidR="00304AC4" w:rsidRPr="00C55C67">
        <w:rPr>
          <w:rFonts w:ascii="Times" w:hAnsi="Times"/>
          <w:sz w:val="26"/>
          <w:szCs w:val="26"/>
          <w:bdr w:val="none" w:sz="0" w:space="0" w:color="auto" w:frame="1"/>
        </w:rPr>
        <w:t>e</w:t>
      </w:r>
      <w:r w:rsidR="00304AC4" w:rsidRPr="00C55C67">
        <w:rPr>
          <w:rFonts w:ascii="Times" w:hAnsi="Times"/>
          <w:sz w:val="26"/>
          <w:szCs w:val="26"/>
          <w:bdr w:val="none" w:sz="0" w:space="0" w:color="auto" w:frame="1"/>
        </w:rPr>
        <w:t>guire un programma dove gli ottoni si mescolano alla Kids Orchestra, proponendo brani famosi come il preludio del Te Deum di Charpentier, scelto come sigla dell'Eurovisione, o colonne sonore di film e serie televisive come Harry Potter e Game of Thrones. Si passerà da Ennio Morricone a Nikolaj Rimskij-Korsakov, in un'atmosfera giocosa ma che sfrutta anche la potenza e la solennità delle son</w:t>
      </w:r>
      <w:r w:rsidR="00304AC4" w:rsidRPr="00C55C67">
        <w:rPr>
          <w:rFonts w:ascii="Times" w:hAnsi="Times"/>
          <w:sz w:val="26"/>
          <w:szCs w:val="26"/>
          <w:bdr w:val="none" w:sz="0" w:space="0" w:color="auto" w:frame="1"/>
        </w:rPr>
        <w:t>o</w:t>
      </w:r>
      <w:r w:rsidR="00304AC4" w:rsidRPr="00C55C67">
        <w:rPr>
          <w:rFonts w:ascii="Times" w:hAnsi="Times"/>
          <w:sz w:val="26"/>
          <w:szCs w:val="26"/>
          <w:bdr w:val="none" w:sz="0" w:space="0" w:color="auto" w:frame="1"/>
        </w:rPr>
        <w:t>rità degli ottoni.</w:t>
      </w:r>
    </w:p>
    <w:p w14:paraId="7DBFF660" w14:textId="112925FB" w:rsidR="00052A07" w:rsidRPr="00C55C67" w:rsidRDefault="00052A07" w:rsidP="00052A07">
      <w:pPr>
        <w:pStyle w:val="Corpodeltesto"/>
        <w:rPr>
          <w:rFonts w:ascii="Times" w:eastAsia="Times" w:hAnsi="Times" w:cs="Times"/>
          <w:sz w:val="26"/>
          <w:szCs w:val="26"/>
        </w:rPr>
      </w:pPr>
      <w:r w:rsidRPr="00C55C67">
        <w:rPr>
          <w:rFonts w:ascii="Times" w:eastAsia="Times" w:hAnsi="Times" w:cs="Times"/>
          <w:sz w:val="26"/>
          <w:szCs w:val="26"/>
        </w:rPr>
        <w:t xml:space="preserve">Ancora atmosfere natalizie il giorno dell’Epifania alle 18.30 per </w:t>
      </w:r>
      <w:r w:rsidRPr="00C55C67">
        <w:rPr>
          <w:rFonts w:ascii="Times" w:eastAsia="Times" w:hAnsi="Times" w:cs="Times"/>
          <w:b/>
          <w:sz w:val="26"/>
          <w:szCs w:val="26"/>
        </w:rPr>
        <w:t>“Il pupazzo di neve”,</w:t>
      </w:r>
      <w:r w:rsidRPr="00C55C67">
        <w:rPr>
          <w:rFonts w:ascii="Times" w:eastAsia="Times" w:hAnsi="Times" w:cs="Times"/>
          <w:sz w:val="26"/>
          <w:szCs w:val="26"/>
        </w:rPr>
        <w:t xml:space="preserve"> con la Kids Orchestra e il Coro del Teatro Massimo</w:t>
      </w:r>
      <w:r w:rsidR="00BF6BD5">
        <w:rPr>
          <w:rFonts w:ascii="Times" w:eastAsia="Times" w:hAnsi="Times" w:cs="Times"/>
          <w:sz w:val="26"/>
          <w:szCs w:val="26"/>
        </w:rPr>
        <w:t>, direttore Daniele Malinverno</w:t>
      </w:r>
      <w:r w:rsidRPr="00C55C67">
        <w:rPr>
          <w:rFonts w:ascii="Times" w:eastAsia="Times" w:hAnsi="Times" w:cs="Times"/>
          <w:sz w:val="26"/>
          <w:szCs w:val="26"/>
        </w:rPr>
        <w:t>.</w:t>
      </w:r>
      <w:r w:rsidR="005F36E8" w:rsidRPr="00C55C67">
        <w:rPr>
          <w:sz w:val="26"/>
          <w:szCs w:val="26"/>
        </w:rPr>
        <w:t xml:space="preserve"> </w:t>
      </w:r>
      <w:r w:rsidR="005F36E8" w:rsidRPr="00C55C67">
        <w:rPr>
          <w:rFonts w:ascii="Times" w:eastAsia="Times" w:hAnsi="Times" w:cs="Times"/>
          <w:sz w:val="26"/>
          <w:szCs w:val="26"/>
        </w:rPr>
        <w:t>Un capol</w:t>
      </w:r>
      <w:r w:rsidR="005F36E8" w:rsidRPr="00C55C67">
        <w:rPr>
          <w:rFonts w:ascii="Times" w:eastAsia="Times" w:hAnsi="Times" w:cs="Times"/>
          <w:sz w:val="26"/>
          <w:szCs w:val="26"/>
        </w:rPr>
        <w:t>a</w:t>
      </w:r>
      <w:r w:rsidR="005F36E8" w:rsidRPr="00C55C67">
        <w:rPr>
          <w:rFonts w:ascii="Times" w:eastAsia="Times" w:hAnsi="Times" w:cs="Times"/>
          <w:sz w:val="26"/>
          <w:szCs w:val="26"/>
        </w:rPr>
        <w:t>voro della letteratura per bambini, “Il pupazzo di neve”, si accompagna alla musica di Ci</w:t>
      </w:r>
      <w:r w:rsidR="005F36E8" w:rsidRPr="00C55C67">
        <w:rPr>
          <w:rFonts w:ascii="Times" w:eastAsia="Times" w:hAnsi="Times" w:cs="Times"/>
          <w:sz w:val="26"/>
          <w:szCs w:val="26"/>
        </w:rPr>
        <w:t>a</w:t>
      </w:r>
      <w:r w:rsidR="005F36E8" w:rsidRPr="00C55C67">
        <w:rPr>
          <w:rFonts w:ascii="Times" w:eastAsia="Times" w:hAnsi="Times" w:cs="Times"/>
          <w:sz w:val="26"/>
          <w:szCs w:val="26"/>
        </w:rPr>
        <w:t>kovskij e di Ponchielli dell’Orchestra del Teatro Massimo, alla magia della sand artist St</w:t>
      </w:r>
      <w:r w:rsidR="005F36E8" w:rsidRPr="00C55C67">
        <w:rPr>
          <w:rFonts w:ascii="Times" w:eastAsia="Times" w:hAnsi="Times" w:cs="Times"/>
          <w:sz w:val="26"/>
          <w:szCs w:val="26"/>
        </w:rPr>
        <w:t>e</w:t>
      </w:r>
      <w:r w:rsidR="005F36E8" w:rsidRPr="00C55C67">
        <w:rPr>
          <w:rFonts w:ascii="Times" w:eastAsia="Times" w:hAnsi="Times" w:cs="Times"/>
          <w:sz w:val="26"/>
          <w:szCs w:val="26"/>
        </w:rPr>
        <w:t xml:space="preserve">fania Bruno e alle immagini del cartone animato The Snowman realizzato dalla casa editrice Penguin di Londra. </w:t>
      </w:r>
    </w:p>
    <w:p w14:paraId="3E4F280B" w14:textId="77777777" w:rsidR="00052A07" w:rsidRPr="00135691" w:rsidRDefault="00052A07" w:rsidP="005915C5">
      <w:pPr>
        <w:shd w:val="clear" w:color="auto" w:fill="FFFFFF"/>
        <w:spacing w:after="0" w:line="240" w:lineRule="auto"/>
        <w:jc w:val="both"/>
        <w:rPr>
          <w:rFonts w:ascii="Times" w:hAnsi="Times"/>
          <w:sz w:val="24"/>
          <w:szCs w:val="24"/>
          <w:bdr w:val="none" w:sz="0" w:space="0" w:color="auto" w:frame="1"/>
        </w:rPr>
      </w:pPr>
    </w:p>
    <w:p w14:paraId="29A9DCE5" w14:textId="77777777" w:rsidR="001C7692" w:rsidRDefault="001C7692" w:rsidP="00753C48">
      <w:pPr>
        <w:pStyle w:val="Corpodeltesto"/>
        <w:rPr>
          <w:rFonts w:ascii="Times" w:eastAsia="Times" w:hAnsi="Times" w:cs="Times"/>
          <w:sz w:val="25"/>
          <w:szCs w:val="25"/>
        </w:rPr>
      </w:pPr>
    </w:p>
    <w:p w14:paraId="018AD005" w14:textId="77777777" w:rsidR="005F61A5" w:rsidRDefault="005F61A5" w:rsidP="005F61A5">
      <w:pPr>
        <w:pStyle w:val="Corpodeltesto"/>
        <w:rPr>
          <w:rFonts w:cs="Arial"/>
        </w:rPr>
      </w:pPr>
    </w:p>
    <w:p w14:paraId="783CC8C9" w14:textId="77777777" w:rsidR="009F7D1E" w:rsidRDefault="009F7D1E" w:rsidP="008A5FA7">
      <w:pPr>
        <w:jc w:val="both"/>
        <w:rPr>
          <w:rFonts w:ascii="Arial" w:hAnsi="Arial" w:cs="Arial"/>
        </w:rPr>
      </w:pPr>
    </w:p>
    <w:p w14:paraId="04A96FA8" w14:textId="77777777" w:rsidR="001C7692" w:rsidRDefault="001C7692" w:rsidP="008A5FA7">
      <w:pPr>
        <w:jc w:val="both"/>
        <w:rPr>
          <w:rFonts w:ascii="Arial" w:hAnsi="Arial" w:cs="Arial"/>
        </w:rPr>
      </w:pPr>
    </w:p>
    <w:p w14:paraId="732D36A7" w14:textId="77777777" w:rsidR="001C7692" w:rsidRDefault="001C7692" w:rsidP="008A5FA7">
      <w:pPr>
        <w:jc w:val="both"/>
        <w:rPr>
          <w:rFonts w:ascii="Arial" w:hAnsi="Arial" w:cs="Arial"/>
        </w:rPr>
      </w:pPr>
    </w:p>
    <w:p w14:paraId="1C81A273" w14:textId="1FA9101F" w:rsidR="00344693" w:rsidRPr="005F06A2" w:rsidRDefault="00A62916">
      <w:pPr>
        <w:shd w:val="clear" w:color="auto" w:fill="FFFFFF"/>
        <w:suppressAutoHyphens w:val="0"/>
        <w:spacing w:after="0" w:line="360" w:lineRule="atLeast"/>
        <w:rPr>
          <w:rFonts w:ascii="Times New Roman" w:eastAsia="Times New Roman" w:hAnsi="Times New Roman" w:cs="Times New Roman"/>
          <w:color w:val="555555"/>
          <w:kern w:val="0"/>
          <w:sz w:val="24"/>
          <w:szCs w:val="24"/>
          <w:u w:color="555555"/>
        </w:rPr>
      </w:pPr>
      <w:r w:rsidRPr="005F06A2">
        <w:rPr>
          <w:rFonts w:ascii="Times" w:eastAsia="Times" w:hAnsi="Times" w:cs="Times"/>
          <w:b/>
          <w:bCs/>
          <w:sz w:val="24"/>
          <w:szCs w:val="24"/>
        </w:rPr>
        <w:t xml:space="preserve">Palermo, </w:t>
      </w:r>
      <w:r w:rsidR="00C70EE1">
        <w:rPr>
          <w:rFonts w:ascii="Times" w:eastAsia="Times" w:hAnsi="Times" w:cs="Times"/>
          <w:b/>
          <w:bCs/>
          <w:sz w:val="24"/>
          <w:szCs w:val="24"/>
        </w:rPr>
        <w:t>13</w:t>
      </w:r>
      <w:bookmarkStart w:id="0" w:name="_GoBack"/>
      <w:bookmarkEnd w:id="0"/>
      <w:r w:rsidR="0065026B">
        <w:rPr>
          <w:rFonts w:ascii="Times" w:eastAsia="Times" w:hAnsi="Times" w:cs="Times"/>
          <w:b/>
          <w:bCs/>
          <w:sz w:val="24"/>
          <w:szCs w:val="24"/>
        </w:rPr>
        <w:t xml:space="preserve"> dicembre 2017</w:t>
      </w:r>
    </w:p>
    <w:p w14:paraId="3441D624" w14:textId="77777777" w:rsidR="00344693" w:rsidRPr="00A62916" w:rsidRDefault="00A62916">
      <w:pPr>
        <w:spacing w:after="0" w:line="100" w:lineRule="atLeast"/>
        <w:rPr>
          <w:sz w:val="24"/>
          <w:szCs w:val="24"/>
        </w:rPr>
      </w:pPr>
      <w:r w:rsidRPr="005F06A2">
        <w:rPr>
          <w:rFonts w:ascii="Times" w:eastAsia="Times" w:hAnsi="Times" w:cs="Times"/>
          <w:b/>
          <w:bCs/>
          <w:sz w:val="24"/>
          <w:szCs w:val="24"/>
        </w:rPr>
        <w:t>Laura Anello, Responsabile delle Relazi</w:t>
      </w:r>
      <w:r w:rsidRPr="00A62916">
        <w:rPr>
          <w:rFonts w:ascii="Times" w:eastAsia="Times" w:hAnsi="Times" w:cs="Times"/>
          <w:b/>
          <w:bCs/>
          <w:sz w:val="24"/>
          <w:szCs w:val="24"/>
        </w:rPr>
        <w:t>oni con la stampa: 335.1008603</w:t>
      </w:r>
    </w:p>
    <w:sectPr w:rsidR="00344693" w:rsidRPr="00A62916">
      <w:headerReference w:type="default" r:id="rId9"/>
      <w:footerReference w:type="default" r:id="rId10"/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78ED96" w14:textId="77777777" w:rsidR="00A02AEE" w:rsidRDefault="00A02AEE">
      <w:pPr>
        <w:spacing w:after="0" w:line="240" w:lineRule="auto"/>
      </w:pPr>
      <w:r>
        <w:separator/>
      </w:r>
    </w:p>
  </w:endnote>
  <w:endnote w:type="continuationSeparator" w:id="0">
    <w:p w14:paraId="573AFD13" w14:textId="77777777" w:rsidR="00A02AEE" w:rsidRDefault="00A02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F0C08E" w14:textId="77777777" w:rsidR="00A02AEE" w:rsidRDefault="00A02AEE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89D4BE" w14:textId="77777777" w:rsidR="00A02AEE" w:rsidRDefault="00A02AEE">
      <w:pPr>
        <w:spacing w:after="0" w:line="240" w:lineRule="auto"/>
      </w:pPr>
      <w:r>
        <w:separator/>
      </w:r>
    </w:p>
  </w:footnote>
  <w:footnote w:type="continuationSeparator" w:id="0">
    <w:p w14:paraId="7DF1F616" w14:textId="77777777" w:rsidR="00A02AEE" w:rsidRDefault="00A02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093DB1" w14:textId="77777777" w:rsidR="00A02AEE" w:rsidRDefault="00A02AEE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44693"/>
    <w:rsid w:val="00004CA0"/>
    <w:rsid w:val="0001610C"/>
    <w:rsid w:val="00036248"/>
    <w:rsid w:val="00052A07"/>
    <w:rsid w:val="0005428D"/>
    <w:rsid w:val="00057A78"/>
    <w:rsid w:val="000600B0"/>
    <w:rsid w:val="00076820"/>
    <w:rsid w:val="000B0170"/>
    <w:rsid w:val="001066D8"/>
    <w:rsid w:val="00136A09"/>
    <w:rsid w:val="001416C7"/>
    <w:rsid w:val="00144BC1"/>
    <w:rsid w:val="0018201E"/>
    <w:rsid w:val="001C4DCB"/>
    <w:rsid w:val="001C7692"/>
    <w:rsid w:val="001D4541"/>
    <w:rsid w:val="001D5C57"/>
    <w:rsid w:val="0021165B"/>
    <w:rsid w:val="0021532F"/>
    <w:rsid w:val="00250E9E"/>
    <w:rsid w:val="002776CF"/>
    <w:rsid w:val="002D4398"/>
    <w:rsid w:val="002E1AA7"/>
    <w:rsid w:val="002F5921"/>
    <w:rsid w:val="00300D32"/>
    <w:rsid w:val="00304AC4"/>
    <w:rsid w:val="00304DDE"/>
    <w:rsid w:val="003102D8"/>
    <w:rsid w:val="00344693"/>
    <w:rsid w:val="00366FF0"/>
    <w:rsid w:val="003A1740"/>
    <w:rsid w:val="003B29A0"/>
    <w:rsid w:val="003B79E3"/>
    <w:rsid w:val="003C4721"/>
    <w:rsid w:val="003C484F"/>
    <w:rsid w:val="00427791"/>
    <w:rsid w:val="004314EF"/>
    <w:rsid w:val="004501DC"/>
    <w:rsid w:val="00452717"/>
    <w:rsid w:val="00477615"/>
    <w:rsid w:val="00484CC9"/>
    <w:rsid w:val="004A5E9E"/>
    <w:rsid w:val="004B1532"/>
    <w:rsid w:val="004D5501"/>
    <w:rsid w:val="005253EE"/>
    <w:rsid w:val="00533247"/>
    <w:rsid w:val="0053481D"/>
    <w:rsid w:val="00540282"/>
    <w:rsid w:val="005459AF"/>
    <w:rsid w:val="00555A34"/>
    <w:rsid w:val="005577ED"/>
    <w:rsid w:val="005915C5"/>
    <w:rsid w:val="005B2F7C"/>
    <w:rsid w:val="005B54F9"/>
    <w:rsid w:val="005D1ACD"/>
    <w:rsid w:val="005E2256"/>
    <w:rsid w:val="005F06A2"/>
    <w:rsid w:val="005F2D66"/>
    <w:rsid w:val="005F36E8"/>
    <w:rsid w:val="005F61A5"/>
    <w:rsid w:val="00611184"/>
    <w:rsid w:val="006459E1"/>
    <w:rsid w:val="0064642C"/>
    <w:rsid w:val="0065026B"/>
    <w:rsid w:val="0065393C"/>
    <w:rsid w:val="006A6027"/>
    <w:rsid w:val="006B2B69"/>
    <w:rsid w:val="006C1AD0"/>
    <w:rsid w:val="006C5315"/>
    <w:rsid w:val="006D52F1"/>
    <w:rsid w:val="006D7CAA"/>
    <w:rsid w:val="006E253A"/>
    <w:rsid w:val="00720324"/>
    <w:rsid w:val="00733898"/>
    <w:rsid w:val="00753C48"/>
    <w:rsid w:val="0075570D"/>
    <w:rsid w:val="00757F52"/>
    <w:rsid w:val="00771AFF"/>
    <w:rsid w:val="007770A9"/>
    <w:rsid w:val="00777579"/>
    <w:rsid w:val="00791625"/>
    <w:rsid w:val="0079614F"/>
    <w:rsid w:val="007B0BE0"/>
    <w:rsid w:val="007B2A2D"/>
    <w:rsid w:val="007B3F5E"/>
    <w:rsid w:val="007C5FD5"/>
    <w:rsid w:val="007E69F2"/>
    <w:rsid w:val="00847A27"/>
    <w:rsid w:val="008923D2"/>
    <w:rsid w:val="008A1BDB"/>
    <w:rsid w:val="008A5FA7"/>
    <w:rsid w:val="008B0496"/>
    <w:rsid w:val="008B4FD2"/>
    <w:rsid w:val="008D67EF"/>
    <w:rsid w:val="008E1035"/>
    <w:rsid w:val="008E7275"/>
    <w:rsid w:val="008E753F"/>
    <w:rsid w:val="008F4072"/>
    <w:rsid w:val="00904EFF"/>
    <w:rsid w:val="0092006D"/>
    <w:rsid w:val="00920C20"/>
    <w:rsid w:val="00936771"/>
    <w:rsid w:val="00957BBD"/>
    <w:rsid w:val="009625A1"/>
    <w:rsid w:val="0097228E"/>
    <w:rsid w:val="009A2745"/>
    <w:rsid w:val="009B288C"/>
    <w:rsid w:val="009D2614"/>
    <w:rsid w:val="009F7D1E"/>
    <w:rsid w:val="00A02AEE"/>
    <w:rsid w:val="00A17A6E"/>
    <w:rsid w:val="00A20BB7"/>
    <w:rsid w:val="00A62916"/>
    <w:rsid w:val="00A74069"/>
    <w:rsid w:val="00A959A3"/>
    <w:rsid w:val="00AA4FEA"/>
    <w:rsid w:val="00AC10D7"/>
    <w:rsid w:val="00AC46CC"/>
    <w:rsid w:val="00AD79C5"/>
    <w:rsid w:val="00AF5B67"/>
    <w:rsid w:val="00AF6289"/>
    <w:rsid w:val="00B22140"/>
    <w:rsid w:val="00B25295"/>
    <w:rsid w:val="00B37F6F"/>
    <w:rsid w:val="00B654AC"/>
    <w:rsid w:val="00B926D9"/>
    <w:rsid w:val="00B9546F"/>
    <w:rsid w:val="00BB1948"/>
    <w:rsid w:val="00BB6749"/>
    <w:rsid w:val="00BD6259"/>
    <w:rsid w:val="00BE4A0E"/>
    <w:rsid w:val="00BF6BD5"/>
    <w:rsid w:val="00C37D12"/>
    <w:rsid w:val="00C44DF0"/>
    <w:rsid w:val="00C55C67"/>
    <w:rsid w:val="00C579A3"/>
    <w:rsid w:val="00C70EE1"/>
    <w:rsid w:val="00C8393E"/>
    <w:rsid w:val="00CA1259"/>
    <w:rsid w:val="00CA17D5"/>
    <w:rsid w:val="00CE0066"/>
    <w:rsid w:val="00CE1DDD"/>
    <w:rsid w:val="00CE4D90"/>
    <w:rsid w:val="00CF009F"/>
    <w:rsid w:val="00CF5927"/>
    <w:rsid w:val="00D011B9"/>
    <w:rsid w:val="00D07CA2"/>
    <w:rsid w:val="00D17F31"/>
    <w:rsid w:val="00D25644"/>
    <w:rsid w:val="00D75107"/>
    <w:rsid w:val="00DA7AB8"/>
    <w:rsid w:val="00DE0FCA"/>
    <w:rsid w:val="00DE4444"/>
    <w:rsid w:val="00DF617B"/>
    <w:rsid w:val="00E30D96"/>
    <w:rsid w:val="00E63105"/>
    <w:rsid w:val="00E64E8C"/>
    <w:rsid w:val="00E6505D"/>
    <w:rsid w:val="00EA31C0"/>
    <w:rsid w:val="00EA4910"/>
    <w:rsid w:val="00EC5BC1"/>
    <w:rsid w:val="00F324C7"/>
    <w:rsid w:val="00F410B5"/>
    <w:rsid w:val="00F53BC9"/>
    <w:rsid w:val="00F75BD6"/>
    <w:rsid w:val="00FA3AD0"/>
    <w:rsid w:val="00FC259B"/>
    <w:rsid w:val="00FC4418"/>
    <w:rsid w:val="00FF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1D651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after="200" w:line="276" w:lineRule="auto"/>
    </w:pPr>
    <w:rPr>
      <w:rFonts w:ascii="Calibri" w:eastAsia="Calibri" w:hAnsi="Calibri" w:cs="Calibri"/>
      <w:color w:val="000000"/>
      <w:kern w:val="1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orpoA">
    <w:name w:val="Corpo A"/>
    <w:pPr>
      <w:suppressAutoHyphens/>
      <w:spacing w:after="200" w:line="100" w:lineRule="atLeast"/>
    </w:pPr>
    <w:rPr>
      <w:rFonts w:ascii="Helvetica" w:hAnsi="Helvetica" w:cs="Arial Unicode MS"/>
      <w:color w:val="000000"/>
      <w:kern w:val="1"/>
      <w:sz w:val="22"/>
      <w:szCs w:val="22"/>
      <w:u w:color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A5F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</w:pPr>
    <w:rPr>
      <w:rFonts w:ascii="Times New Roman" w:eastAsiaTheme="minorEastAsia" w:hAnsi="Times New Roman" w:cs="Times New Roman"/>
      <w:color w:val="auto"/>
      <w:kern w:val="0"/>
      <w:sz w:val="24"/>
      <w:szCs w:val="24"/>
      <w:bdr w:val="none" w:sz="0" w:space="0" w:color="auto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semiHidden/>
    <w:rsid w:val="008A5FA7"/>
    <w:rPr>
      <w:rFonts w:eastAsiaTheme="minorEastAsia"/>
      <w:sz w:val="24"/>
      <w:szCs w:val="24"/>
      <w:bdr w:val="none" w:sz="0" w:space="0" w:color="auto"/>
    </w:rPr>
  </w:style>
  <w:style w:type="character" w:styleId="Rimandonotaapidipagina">
    <w:name w:val="footnote reference"/>
    <w:basedOn w:val="Caratterepredefinitoparagrafo"/>
    <w:uiPriority w:val="99"/>
    <w:semiHidden/>
    <w:unhideWhenUsed/>
    <w:rsid w:val="008A5FA7"/>
    <w:rPr>
      <w:vertAlign w:val="superscript"/>
    </w:rPr>
  </w:style>
  <w:style w:type="paragraph" w:styleId="Corpodeltesto">
    <w:name w:val="Body Text"/>
    <w:basedOn w:val="Normale"/>
    <w:link w:val="CorpodeltestoCarattere"/>
    <w:semiHidden/>
    <w:rsid w:val="00144BC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  <w:jc w:val="both"/>
    </w:pPr>
    <w:rPr>
      <w:rFonts w:ascii="Arial" w:eastAsia="Times New Roman" w:hAnsi="Arial" w:cs="Times New Roman"/>
      <w:color w:val="auto"/>
      <w:kern w:val="0"/>
      <w:sz w:val="24"/>
      <w:szCs w:val="20"/>
      <w:bdr w:val="none" w:sz="0" w:space="0" w:color="auto"/>
    </w:rPr>
  </w:style>
  <w:style w:type="character" w:customStyle="1" w:styleId="CorpodeltestoCarattere">
    <w:name w:val="Corpo del testo Carattere"/>
    <w:basedOn w:val="Caratterepredefinitoparagrafo"/>
    <w:link w:val="Corpodeltesto"/>
    <w:semiHidden/>
    <w:rsid w:val="00144BC1"/>
    <w:rPr>
      <w:rFonts w:ascii="Arial" w:eastAsia="Times New Roman" w:hAnsi="Arial"/>
      <w:sz w:val="24"/>
      <w:bdr w:val="none" w:sz="0" w:space="0" w:color="aut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after="200" w:line="276" w:lineRule="auto"/>
    </w:pPr>
    <w:rPr>
      <w:rFonts w:ascii="Calibri" w:eastAsia="Calibri" w:hAnsi="Calibri" w:cs="Calibri"/>
      <w:color w:val="000000"/>
      <w:kern w:val="1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orpoA">
    <w:name w:val="Corpo A"/>
    <w:pPr>
      <w:suppressAutoHyphens/>
      <w:spacing w:after="200" w:line="100" w:lineRule="atLeast"/>
    </w:pPr>
    <w:rPr>
      <w:rFonts w:ascii="Helvetica" w:hAnsi="Helvetica" w:cs="Arial Unicode MS"/>
      <w:color w:val="000000"/>
      <w:kern w:val="1"/>
      <w:sz w:val="22"/>
      <w:szCs w:val="22"/>
      <w:u w:color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A5F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</w:pPr>
    <w:rPr>
      <w:rFonts w:ascii="Times New Roman" w:eastAsiaTheme="minorEastAsia" w:hAnsi="Times New Roman" w:cs="Times New Roman"/>
      <w:color w:val="auto"/>
      <w:kern w:val="0"/>
      <w:sz w:val="24"/>
      <w:szCs w:val="24"/>
      <w:bdr w:val="none" w:sz="0" w:space="0" w:color="auto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semiHidden/>
    <w:rsid w:val="008A5FA7"/>
    <w:rPr>
      <w:rFonts w:eastAsiaTheme="minorEastAsia"/>
      <w:sz w:val="24"/>
      <w:szCs w:val="24"/>
      <w:bdr w:val="none" w:sz="0" w:space="0" w:color="auto"/>
    </w:rPr>
  </w:style>
  <w:style w:type="character" w:styleId="Rimandonotaapidipagina">
    <w:name w:val="footnote reference"/>
    <w:basedOn w:val="Caratterepredefinitoparagrafo"/>
    <w:uiPriority w:val="99"/>
    <w:semiHidden/>
    <w:unhideWhenUsed/>
    <w:rsid w:val="008A5FA7"/>
    <w:rPr>
      <w:vertAlign w:val="superscript"/>
    </w:rPr>
  </w:style>
  <w:style w:type="paragraph" w:styleId="Corpodeltesto">
    <w:name w:val="Body Text"/>
    <w:basedOn w:val="Normale"/>
    <w:link w:val="CorpodeltestoCarattere"/>
    <w:semiHidden/>
    <w:rsid w:val="00144BC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  <w:jc w:val="both"/>
    </w:pPr>
    <w:rPr>
      <w:rFonts w:ascii="Arial" w:eastAsia="Times New Roman" w:hAnsi="Arial" w:cs="Times New Roman"/>
      <w:color w:val="auto"/>
      <w:kern w:val="0"/>
      <w:sz w:val="24"/>
      <w:szCs w:val="20"/>
      <w:bdr w:val="none" w:sz="0" w:space="0" w:color="auto"/>
    </w:rPr>
  </w:style>
  <w:style w:type="character" w:customStyle="1" w:styleId="CorpodeltestoCarattere">
    <w:name w:val="Corpo del testo Carattere"/>
    <w:basedOn w:val="Caratterepredefinitoparagrafo"/>
    <w:link w:val="Corpodeltesto"/>
    <w:semiHidden/>
    <w:rsid w:val="00144BC1"/>
    <w:rPr>
      <w:rFonts w:ascii="Arial" w:eastAsia="Times New Roman" w:hAnsi="Arial"/>
      <w:sz w:val="24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10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2</Pages>
  <Words>821</Words>
  <Characters>4680</Characters>
  <Application>Microsoft Macintosh Word</Application>
  <DocSecurity>0</DocSecurity>
  <Lines>39</Lines>
  <Paragraphs>10</Paragraphs>
  <ScaleCrop>false</ScaleCrop>
  <Company>test</Company>
  <LinksUpToDate>false</LinksUpToDate>
  <CharactersWithSpaces>5491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test test</cp:lastModifiedBy>
  <cp:revision>166</cp:revision>
  <dcterms:created xsi:type="dcterms:W3CDTF">2016-10-03T10:09:00Z</dcterms:created>
  <dcterms:modified xsi:type="dcterms:W3CDTF">2017-12-13T08:29:00Z</dcterms:modified>
</cp:coreProperties>
</file>